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FB600" w14:textId="770334BD" w:rsidR="0099033E" w:rsidRPr="0028442C" w:rsidRDefault="0050687A" w:rsidP="00701236">
      <w:pPr>
        <w:contextualSpacing/>
        <w:jc w:val="right"/>
        <w:rPr>
          <w:color w:val="000000" w:themeColor="text1"/>
        </w:rPr>
      </w:pPr>
      <w:r w:rsidRPr="0028442C">
        <w:rPr>
          <w:b/>
          <w:color w:val="000000" w:themeColor="text1"/>
          <w:sz w:val="22"/>
        </w:rPr>
        <w:t xml:space="preserve">Załącznik nr </w:t>
      </w:r>
      <w:r w:rsidR="003E1843">
        <w:rPr>
          <w:b/>
          <w:color w:val="000000" w:themeColor="text1"/>
          <w:sz w:val="22"/>
        </w:rPr>
        <w:t>3</w:t>
      </w:r>
    </w:p>
    <w:p w14:paraId="47E5E901" w14:textId="6A28E906" w:rsidR="0099033E" w:rsidRPr="0028442C" w:rsidRDefault="0050687A" w:rsidP="00701236">
      <w:pPr>
        <w:contextualSpacing/>
        <w:jc w:val="right"/>
        <w:rPr>
          <w:b/>
          <w:color w:val="000000" w:themeColor="text1"/>
          <w:sz w:val="28"/>
          <w:szCs w:val="24"/>
        </w:rPr>
      </w:pPr>
      <w:r w:rsidRPr="0028442C">
        <w:rPr>
          <w:b/>
          <w:color w:val="000000" w:themeColor="text1"/>
          <w:sz w:val="22"/>
        </w:rPr>
        <w:t xml:space="preserve">do </w:t>
      </w:r>
      <w:r w:rsidR="00132F26" w:rsidRPr="0028442C">
        <w:rPr>
          <w:b/>
          <w:color w:val="000000" w:themeColor="text1"/>
          <w:sz w:val="22"/>
        </w:rPr>
        <w:t>Umowy</w:t>
      </w:r>
      <w:r w:rsidR="009862CB">
        <w:rPr>
          <w:b/>
          <w:color w:val="000000" w:themeColor="text1"/>
          <w:sz w:val="22"/>
        </w:rPr>
        <w:t xml:space="preserve"> nr …</w:t>
      </w:r>
    </w:p>
    <w:p w14:paraId="5A289E62" w14:textId="77777777" w:rsidR="0099033E" w:rsidRPr="0028442C" w:rsidRDefault="0099033E" w:rsidP="00701236">
      <w:pPr>
        <w:contextualSpacing/>
        <w:jc w:val="both"/>
        <w:rPr>
          <w:color w:val="000000" w:themeColor="text1"/>
        </w:rPr>
      </w:pPr>
    </w:p>
    <w:p w14:paraId="6350F954" w14:textId="77777777" w:rsidR="00577199" w:rsidRPr="0028442C" w:rsidRDefault="00577199" w:rsidP="00701236">
      <w:pPr>
        <w:contextualSpacing/>
        <w:jc w:val="both"/>
        <w:rPr>
          <w:color w:val="000000" w:themeColor="text1"/>
        </w:rPr>
      </w:pPr>
    </w:p>
    <w:p w14:paraId="347A02A7" w14:textId="77777777" w:rsidR="0099033E" w:rsidRPr="0028442C" w:rsidRDefault="0050687A" w:rsidP="00701236">
      <w:pPr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28442C">
        <w:rPr>
          <w:b/>
          <w:bCs/>
          <w:color w:val="000000" w:themeColor="text1"/>
          <w:sz w:val="28"/>
          <w:szCs w:val="28"/>
        </w:rPr>
        <w:t>ZAKRES OBOWIĄZKÓW WYKONAWCY</w:t>
      </w:r>
    </w:p>
    <w:p w14:paraId="47C4932A" w14:textId="77777777" w:rsidR="0099033E" w:rsidRPr="0028442C" w:rsidRDefault="0050687A" w:rsidP="00701236">
      <w:pPr>
        <w:contextualSpacing/>
        <w:jc w:val="center"/>
        <w:rPr>
          <w:color w:val="000000" w:themeColor="text1"/>
        </w:rPr>
      </w:pPr>
      <w:r w:rsidRPr="0028442C">
        <w:rPr>
          <w:b/>
          <w:bCs/>
          <w:color w:val="000000" w:themeColor="text1"/>
          <w:sz w:val="24"/>
        </w:rPr>
        <w:t>dla budynków TBS</w:t>
      </w:r>
    </w:p>
    <w:p w14:paraId="5B4E8B92" w14:textId="77777777" w:rsidR="0099033E" w:rsidRPr="0028442C" w:rsidRDefault="0099033E" w:rsidP="00701236">
      <w:pPr>
        <w:pStyle w:val="Gwka"/>
        <w:contextualSpacing/>
        <w:jc w:val="both"/>
        <w:rPr>
          <w:color w:val="000000" w:themeColor="text1"/>
        </w:rPr>
      </w:pPr>
    </w:p>
    <w:p w14:paraId="6F4D4DA8" w14:textId="77777777" w:rsidR="0099033E" w:rsidRPr="0028442C" w:rsidRDefault="0099033E" w:rsidP="00701236">
      <w:pPr>
        <w:pStyle w:val="Gwka"/>
        <w:contextualSpacing/>
        <w:jc w:val="both"/>
        <w:rPr>
          <w:color w:val="000000" w:themeColor="text1"/>
        </w:rPr>
      </w:pPr>
    </w:p>
    <w:p w14:paraId="03A91C46" w14:textId="77777777" w:rsidR="0099033E" w:rsidRPr="0028442C" w:rsidRDefault="0050687A" w:rsidP="00701236">
      <w:pPr>
        <w:contextualSpacing/>
        <w:jc w:val="both"/>
        <w:rPr>
          <w:color w:val="000000" w:themeColor="text1"/>
          <w:sz w:val="24"/>
        </w:rPr>
      </w:pPr>
      <w:r w:rsidRPr="0028442C">
        <w:rPr>
          <w:b/>
          <w:bCs/>
          <w:color w:val="000000" w:themeColor="text1"/>
          <w:sz w:val="24"/>
        </w:rPr>
        <w:t>1.</w:t>
      </w:r>
      <w:r w:rsidRPr="0028442C">
        <w:rPr>
          <w:color w:val="000000" w:themeColor="text1"/>
          <w:sz w:val="24"/>
        </w:rPr>
        <w:t xml:space="preserve"> </w:t>
      </w:r>
      <w:r w:rsidRPr="0028442C">
        <w:rPr>
          <w:b/>
          <w:bCs/>
          <w:color w:val="000000" w:themeColor="text1"/>
          <w:sz w:val="24"/>
        </w:rPr>
        <w:t xml:space="preserve">Zabezpieczenie </w:t>
      </w:r>
      <w:r w:rsidRPr="0028442C">
        <w:rPr>
          <w:color w:val="000000" w:themeColor="text1"/>
          <w:sz w:val="24"/>
        </w:rPr>
        <w:t>we własnym zakresie sprzętu i</w:t>
      </w:r>
      <w:r w:rsidR="009224C0" w:rsidRPr="0028442C">
        <w:rPr>
          <w:color w:val="000000" w:themeColor="text1"/>
          <w:sz w:val="24"/>
        </w:rPr>
        <w:t xml:space="preserve"> odpowiednich środków czystości </w:t>
      </w:r>
      <w:r w:rsidRPr="0028442C">
        <w:rPr>
          <w:color w:val="000000" w:themeColor="text1"/>
          <w:sz w:val="24"/>
        </w:rPr>
        <w:t xml:space="preserve">niezbędnych do prawidłowego wykonania przedmiotu umowy. </w:t>
      </w:r>
      <w:r w:rsidRPr="0028442C">
        <w:rPr>
          <w:color w:val="000000" w:themeColor="text1"/>
          <w:sz w:val="24"/>
          <w:szCs w:val="24"/>
        </w:rPr>
        <w:t>Wykonawca stosowa</w:t>
      </w:r>
      <w:r w:rsidRPr="0028442C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28442C">
        <w:rPr>
          <w:color w:val="000000" w:themeColor="text1"/>
          <w:sz w:val="24"/>
          <w:szCs w:val="24"/>
        </w:rPr>
        <w:t>b</w:t>
      </w:r>
      <w:r w:rsidRPr="0028442C">
        <w:rPr>
          <w:rFonts w:eastAsia="TimesNewRoman"/>
          <w:color w:val="000000" w:themeColor="text1"/>
          <w:sz w:val="24"/>
          <w:szCs w:val="24"/>
        </w:rPr>
        <w:t>ę</w:t>
      </w:r>
      <w:r w:rsidR="009224C0" w:rsidRPr="0028442C">
        <w:rPr>
          <w:color w:val="000000" w:themeColor="text1"/>
          <w:sz w:val="24"/>
          <w:szCs w:val="24"/>
        </w:rPr>
        <w:t xml:space="preserve">dzie </w:t>
      </w:r>
      <w:r w:rsidRPr="0028442C">
        <w:rPr>
          <w:rFonts w:eastAsia="TimesNewRoman"/>
          <w:color w:val="000000" w:themeColor="text1"/>
          <w:sz w:val="24"/>
          <w:szCs w:val="24"/>
        </w:rPr>
        <w:t>ś</w:t>
      </w:r>
      <w:r w:rsidRPr="0028442C">
        <w:rPr>
          <w:color w:val="000000" w:themeColor="text1"/>
          <w:sz w:val="24"/>
          <w:szCs w:val="24"/>
        </w:rPr>
        <w:t>rodki czysto</w:t>
      </w:r>
      <w:r w:rsidRPr="0028442C">
        <w:rPr>
          <w:rFonts w:eastAsia="TimesNewRoman"/>
          <w:color w:val="000000" w:themeColor="text1"/>
          <w:sz w:val="24"/>
          <w:szCs w:val="24"/>
        </w:rPr>
        <w:t>ś</w:t>
      </w:r>
      <w:r w:rsidRPr="0028442C">
        <w:rPr>
          <w:color w:val="000000" w:themeColor="text1"/>
          <w:sz w:val="24"/>
          <w:szCs w:val="24"/>
        </w:rPr>
        <w:t>ci o bezspornie dobrej jako</w:t>
      </w:r>
      <w:r w:rsidRPr="0028442C">
        <w:rPr>
          <w:rFonts w:eastAsia="TimesNewRoman"/>
          <w:color w:val="000000" w:themeColor="text1"/>
          <w:sz w:val="24"/>
          <w:szCs w:val="24"/>
        </w:rPr>
        <w:t>ś</w:t>
      </w:r>
      <w:r w:rsidRPr="0028442C">
        <w:rPr>
          <w:color w:val="000000" w:themeColor="text1"/>
          <w:sz w:val="24"/>
          <w:szCs w:val="24"/>
        </w:rPr>
        <w:t>ci, dopuszczone do użytkowania i obrotu na rynku polskim, zgodnie z aktualnie obowi</w:t>
      </w:r>
      <w:r w:rsidRPr="0028442C">
        <w:rPr>
          <w:rFonts w:eastAsia="TimesNewRoman"/>
          <w:color w:val="000000" w:themeColor="text1"/>
          <w:sz w:val="24"/>
          <w:szCs w:val="24"/>
        </w:rPr>
        <w:t>ą</w:t>
      </w:r>
      <w:r w:rsidRPr="0028442C">
        <w:rPr>
          <w:color w:val="000000" w:themeColor="text1"/>
          <w:sz w:val="24"/>
          <w:szCs w:val="24"/>
        </w:rPr>
        <w:t>zuj</w:t>
      </w:r>
      <w:r w:rsidRPr="0028442C">
        <w:rPr>
          <w:rFonts w:eastAsia="TimesNewRoman"/>
          <w:color w:val="000000" w:themeColor="text1"/>
          <w:sz w:val="24"/>
          <w:szCs w:val="24"/>
        </w:rPr>
        <w:t>ą</w:t>
      </w:r>
      <w:r w:rsidRPr="0028442C">
        <w:rPr>
          <w:color w:val="000000" w:themeColor="text1"/>
          <w:sz w:val="24"/>
          <w:szCs w:val="24"/>
        </w:rPr>
        <w:t xml:space="preserve">cymi przepisami. Wskazane </w:t>
      </w:r>
      <w:r w:rsidRPr="0028442C">
        <w:rPr>
          <w:rFonts w:eastAsia="TimesNewRoman"/>
          <w:color w:val="000000" w:themeColor="text1"/>
          <w:sz w:val="24"/>
          <w:szCs w:val="24"/>
        </w:rPr>
        <w:t>ś</w:t>
      </w:r>
      <w:r w:rsidRPr="0028442C">
        <w:rPr>
          <w:color w:val="000000" w:themeColor="text1"/>
          <w:sz w:val="24"/>
          <w:szCs w:val="24"/>
        </w:rPr>
        <w:t>rodki czysto</w:t>
      </w:r>
      <w:r w:rsidRPr="0028442C">
        <w:rPr>
          <w:rFonts w:eastAsia="TimesNewRoman"/>
          <w:color w:val="000000" w:themeColor="text1"/>
          <w:sz w:val="24"/>
          <w:szCs w:val="24"/>
        </w:rPr>
        <w:t>ś</w:t>
      </w:r>
      <w:r w:rsidRPr="0028442C">
        <w:rPr>
          <w:color w:val="000000" w:themeColor="text1"/>
          <w:sz w:val="24"/>
          <w:szCs w:val="24"/>
        </w:rPr>
        <w:t>ci powinny by</w:t>
      </w:r>
      <w:r w:rsidRPr="0028442C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28442C">
        <w:rPr>
          <w:color w:val="000000" w:themeColor="text1"/>
          <w:sz w:val="24"/>
          <w:szCs w:val="24"/>
        </w:rPr>
        <w:t>także odpowiednie dla poszczególnych powierzchni, gwarantować bezpiecze</w:t>
      </w:r>
      <w:r w:rsidRPr="0028442C">
        <w:rPr>
          <w:rFonts w:eastAsia="TimesNewRoman"/>
          <w:color w:val="000000" w:themeColor="text1"/>
          <w:sz w:val="24"/>
          <w:szCs w:val="24"/>
        </w:rPr>
        <w:t>ń</w:t>
      </w:r>
      <w:r w:rsidRPr="0028442C">
        <w:rPr>
          <w:color w:val="000000" w:themeColor="text1"/>
          <w:sz w:val="24"/>
          <w:szCs w:val="24"/>
        </w:rPr>
        <w:t>stwo i jako</w:t>
      </w:r>
      <w:r w:rsidRPr="0028442C">
        <w:rPr>
          <w:rFonts w:eastAsia="TimesNewRoman"/>
          <w:color w:val="000000" w:themeColor="text1"/>
          <w:sz w:val="24"/>
          <w:szCs w:val="24"/>
        </w:rPr>
        <w:t>ś</w:t>
      </w:r>
      <w:r w:rsidRPr="0028442C">
        <w:rPr>
          <w:color w:val="000000" w:themeColor="text1"/>
          <w:sz w:val="24"/>
          <w:szCs w:val="24"/>
        </w:rPr>
        <w:t>ć zapewniaj</w:t>
      </w:r>
      <w:r w:rsidRPr="0028442C">
        <w:rPr>
          <w:rFonts w:eastAsia="TimesNewRoman"/>
          <w:color w:val="000000" w:themeColor="text1"/>
          <w:sz w:val="24"/>
          <w:szCs w:val="24"/>
        </w:rPr>
        <w:t>ą</w:t>
      </w:r>
      <w:r w:rsidRPr="0028442C">
        <w:rPr>
          <w:color w:val="000000" w:themeColor="text1"/>
          <w:sz w:val="24"/>
          <w:szCs w:val="24"/>
        </w:rPr>
        <w:t>cą wymagany poziom sprz</w:t>
      </w:r>
      <w:r w:rsidRPr="0028442C">
        <w:rPr>
          <w:rFonts w:eastAsia="TimesNewRoman"/>
          <w:color w:val="000000" w:themeColor="text1"/>
          <w:sz w:val="24"/>
          <w:szCs w:val="24"/>
        </w:rPr>
        <w:t>ą</w:t>
      </w:r>
      <w:r w:rsidRPr="0028442C">
        <w:rPr>
          <w:color w:val="000000" w:themeColor="text1"/>
          <w:sz w:val="24"/>
          <w:szCs w:val="24"/>
        </w:rPr>
        <w:t xml:space="preserve">tanych obiektów. Wszystkie dostarczane </w:t>
      </w:r>
      <w:r w:rsidRPr="0028442C">
        <w:rPr>
          <w:rFonts w:eastAsia="TimesNewRoman"/>
          <w:color w:val="000000" w:themeColor="text1"/>
          <w:sz w:val="24"/>
          <w:szCs w:val="24"/>
        </w:rPr>
        <w:t>ś</w:t>
      </w:r>
      <w:r w:rsidRPr="0028442C">
        <w:rPr>
          <w:color w:val="000000" w:themeColor="text1"/>
          <w:sz w:val="24"/>
          <w:szCs w:val="24"/>
        </w:rPr>
        <w:t>rodki oraz artykuły wykorzystywane do realizacji usługi musz</w:t>
      </w:r>
      <w:r w:rsidRPr="0028442C">
        <w:rPr>
          <w:rFonts w:eastAsia="TimesNewRoman"/>
          <w:color w:val="000000" w:themeColor="text1"/>
          <w:sz w:val="24"/>
          <w:szCs w:val="24"/>
        </w:rPr>
        <w:t>ą</w:t>
      </w:r>
      <w:r w:rsidRPr="0028442C">
        <w:rPr>
          <w:color w:val="000000" w:themeColor="text1"/>
          <w:sz w:val="24"/>
          <w:szCs w:val="24"/>
        </w:rPr>
        <w:t xml:space="preserve"> posiada</w:t>
      </w:r>
      <w:r w:rsidRPr="0028442C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28442C">
        <w:rPr>
          <w:color w:val="000000" w:themeColor="text1"/>
          <w:sz w:val="24"/>
          <w:szCs w:val="24"/>
        </w:rPr>
        <w:t>karty charakterystyki, które maj</w:t>
      </w:r>
      <w:r w:rsidRPr="0028442C">
        <w:rPr>
          <w:rFonts w:eastAsia="TimesNewRoman"/>
          <w:color w:val="000000" w:themeColor="text1"/>
          <w:sz w:val="24"/>
          <w:szCs w:val="24"/>
        </w:rPr>
        <w:t xml:space="preserve">ą </w:t>
      </w:r>
      <w:r w:rsidRPr="0028442C">
        <w:rPr>
          <w:color w:val="000000" w:themeColor="text1"/>
          <w:sz w:val="24"/>
          <w:szCs w:val="24"/>
        </w:rPr>
        <w:t>by</w:t>
      </w:r>
      <w:r w:rsidRPr="0028442C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28442C">
        <w:rPr>
          <w:color w:val="000000" w:themeColor="text1"/>
          <w:sz w:val="24"/>
          <w:szCs w:val="24"/>
        </w:rPr>
        <w:t>dostarczone Zamawiaj</w:t>
      </w:r>
      <w:r w:rsidRPr="0028442C">
        <w:rPr>
          <w:rFonts w:eastAsia="TimesNewRoman"/>
          <w:color w:val="000000" w:themeColor="text1"/>
          <w:sz w:val="24"/>
          <w:szCs w:val="24"/>
        </w:rPr>
        <w:t>ą</w:t>
      </w:r>
      <w:r w:rsidRPr="0028442C">
        <w:rPr>
          <w:color w:val="000000" w:themeColor="text1"/>
          <w:sz w:val="24"/>
          <w:szCs w:val="24"/>
        </w:rPr>
        <w:t xml:space="preserve">cemu na jego </w:t>
      </w:r>
      <w:r w:rsidRPr="0028442C">
        <w:rPr>
          <w:rFonts w:eastAsia="TimesNewRoman"/>
          <w:color w:val="000000" w:themeColor="text1"/>
          <w:sz w:val="24"/>
          <w:szCs w:val="24"/>
        </w:rPr>
        <w:t>żą</w:t>
      </w:r>
      <w:r w:rsidRPr="0028442C">
        <w:rPr>
          <w:color w:val="000000" w:themeColor="text1"/>
          <w:sz w:val="24"/>
          <w:szCs w:val="24"/>
        </w:rPr>
        <w:t xml:space="preserve">danie. Próbki </w:t>
      </w:r>
      <w:r w:rsidRPr="0028442C">
        <w:rPr>
          <w:rFonts w:eastAsia="TimesNewRoman"/>
          <w:color w:val="000000" w:themeColor="text1"/>
          <w:sz w:val="24"/>
          <w:szCs w:val="24"/>
        </w:rPr>
        <w:t>ś</w:t>
      </w:r>
      <w:r w:rsidRPr="0028442C">
        <w:rPr>
          <w:color w:val="000000" w:themeColor="text1"/>
          <w:sz w:val="24"/>
          <w:szCs w:val="24"/>
        </w:rPr>
        <w:t>rodków i artykułów czysto</w:t>
      </w:r>
      <w:r w:rsidRPr="0028442C">
        <w:rPr>
          <w:rFonts w:eastAsia="TimesNewRoman"/>
          <w:color w:val="000000" w:themeColor="text1"/>
          <w:sz w:val="24"/>
          <w:szCs w:val="24"/>
        </w:rPr>
        <w:t>ś</w:t>
      </w:r>
      <w:r w:rsidRPr="0028442C">
        <w:rPr>
          <w:color w:val="000000" w:themeColor="text1"/>
          <w:sz w:val="24"/>
          <w:szCs w:val="24"/>
        </w:rPr>
        <w:t>ci służ</w:t>
      </w:r>
      <w:r w:rsidRPr="0028442C">
        <w:rPr>
          <w:rFonts w:eastAsia="TimesNewRoman"/>
          <w:color w:val="000000" w:themeColor="text1"/>
          <w:sz w:val="24"/>
          <w:szCs w:val="24"/>
        </w:rPr>
        <w:t>ą</w:t>
      </w:r>
      <w:r w:rsidRPr="0028442C">
        <w:rPr>
          <w:color w:val="000000" w:themeColor="text1"/>
          <w:sz w:val="24"/>
          <w:szCs w:val="24"/>
        </w:rPr>
        <w:t>cych do realizacji umowy stanowi</w:t>
      </w:r>
      <w:r w:rsidRPr="0028442C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28442C">
        <w:rPr>
          <w:color w:val="000000" w:themeColor="text1"/>
          <w:sz w:val="24"/>
          <w:szCs w:val="24"/>
        </w:rPr>
        <w:t>b</w:t>
      </w:r>
      <w:r w:rsidRPr="0028442C">
        <w:rPr>
          <w:rFonts w:eastAsia="TimesNewRoman"/>
          <w:color w:val="000000" w:themeColor="text1"/>
          <w:sz w:val="24"/>
          <w:szCs w:val="24"/>
        </w:rPr>
        <w:t>ę</w:t>
      </w:r>
      <w:r w:rsidRPr="0028442C">
        <w:rPr>
          <w:color w:val="000000" w:themeColor="text1"/>
          <w:sz w:val="24"/>
          <w:szCs w:val="24"/>
        </w:rPr>
        <w:t>d</w:t>
      </w:r>
      <w:r w:rsidRPr="0028442C">
        <w:rPr>
          <w:rFonts w:eastAsia="TimesNewRoman"/>
          <w:color w:val="000000" w:themeColor="text1"/>
          <w:sz w:val="24"/>
          <w:szCs w:val="24"/>
        </w:rPr>
        <w:t>ą</w:t>
      </w:r>
      <w:r w:rsidRPr="0028442C">
        <w:rPr>
          <w:color w:val="000000" w:themeColor="text1"/>
          <w:sz w:val="24"/>
          <w:szCs w:val="24"/>
        </w:rPr>
        <w:t xml:space="preserve"> podstaw</w:t>
      </w:r>
      <w:r w:rsidRPr="0028442C">
        <w:rPr>
          <w:rFonts w:eastAsia="TimesNewRoman"/>
          <w:color w:val="000000" w:themeColor="text1"/>
          <w:sz w:val="24"/>
          <w:szCs w:val="24"/>
        </w:rPr>
        <w:t xml:space="preserve">ę </w:t>
      </w:r>
      <w:r w:rsidRPr="0028442C">
        <w:rPr>
          <w:color w:val="000000" w:themeColor="text1"/>
          <w:sz w:val="24"/>
          <w:szCs w:val="24"/>
        </w:rPr>
        <w:t>do oceny ich jako</w:t>
      </w:r>
      <w:r w:rsidRPr="0028442C">
        <w:rPr>
          <w:rFonts w:eastAsia="TimesNewRoman"/>
          <w:color w:val="000000" w:themeColor="text1"/>
          <w:sz w:val="24"/>
          <w:szCs w:val="24"/>
        </w:rPr>
        <w:t>ś</w:t>
      </w:r>
      <w:r w:rsidRPr="0028442C">
        <w:rPr>
          <w:color w:val="000000" w:themeColor="text1"/>
          <w:sz w:val="24"/>
          <w:szCs w:val="24"/>
        </w:rPr>
        <w:t>ci.</w:t>
      </w:r>
    </w:p>
    <w:p w14:paraId="09AE4ED3" w14:textId="206E80F8" w:rsidR="00701236" w:rsidRPr="0028442C" w:rsidRDefault="00701236" w:rsidP="00701236">
      <w:pPr>
        <w:contextualSpacing/>
        <w:jc w:val="both"/>
        <w:rPr>
          <w:color w:val="000000" w:themeColor="text1"/>
          <w:sz w:val="24"/>
          <w:szCs w:val="24"/>
        </w:rPr>
      </w:pPr>
      <w:r w:rsidRPr="0028442C">
        <w:rPr>
          <w:b/>
          <w:color w:val="000000" w:themeColor="text1"/>
          <w:sz w:val="24"/>
          <w:szCs w:val="24"/>
        </w:rPr>
        <w:t>W przypadku braku punktu</w:t>
      </w:r>
      <w:r w:rsidRPr="0028442C">
        <w:rPr>
          <w:color w:val="000000" w:themeColor="text1"/>
          <w:sz w:val="24"/>
          <w:szCs w:val="24"/>
        </w:rPr>
        <w:t xml:space="preserve"> </w:t>
      </w:r>
      <w:r w:rsidRPr="0028442C">
        <w:rPr>
          <w:b/>
          <w:color w:val="000000" w:themeColor="text1"/>
          <w:sz w:val="24"/>
          <w:szCs w:val="24"/>
        </w:rPr>
        <w:t>poboru wody</w:t>
      </w:r>
      <w:r w:rsidRPr="0028442C">
        <w:rPr>
          <w:color w:val="000000" w:themeColor="text1"/>
          <w:sz w:val="24"/>
          <w:szCs w:val="24"/>
        </w:rPr>
        <w:t xml:space="preserve"> w budynku, która będzie rozliczana na podstawie zamontowanego podlicznika, </w:t>
      </w:r>
      <w:r w:rsidRPr="0028442C">
        <w:rPr>
          <w:b/>
          <w:color w:val="000000" w:themeColor="text1"/>
          <w:sz w:val="24"/>
          <w:szCs w:val="24"/>
        </w:rPr>
        <w:t>Wykonawca musi sam</w:t>
      </w:r>
      <w:r w:rsidRPr="0028442C">
        <w:rPr>
          <w:color w:val="000000" w:themeColor="text1"/>
          <w:sz w:val="24"/>
          <w:szCs w:val="24"/>
        </w:rPr>
        <w:t xml:space="preserve"> </w:t>
      </w:r>
      <w:r w:rsidRPr="0028442C">
        <w:rPr>
          <w:b/>
          <w:color w:val="000000" w:themeColor="text1"/>
          <w:sz w:val="24"/>
          <w:szCs w:val="24"/>
        </w:rPr>
        <w:t>zapewnić</w:t>
      </w:r>
      <w:r w:rsidRPr="0028442C">
        <w:rPr>
          <w:color w:val="000000" w:themeColor="text1"/>
          <w:sz w:val="24"/>
          <w:szCs w:val="24"/>
        </w:rPr>
        <w:t xml:space="preserve"> sobie do niej dostęp. Jeden komplet kluczy do punktów poborów (zgodnie z zał. nr 6) zostanie dostarczony przez ROM, następne egzemplarze kluczy w przypadku zagubienia dorabiane są na koszt Wykonawcy.</w:t>
      </w:r>
      <w:r w:rsidRPr="0028442C">
        <w:rPr>
          <w:color w:val="000000" w:themeColor="text1"/>
          <w:szCs w:val="24"/>
        </w:rPr>
        <w:t xml:space="preserve"> </w:t>
      </w:r>
      <w:r w:rsidRPr="0028442C">
        <w:rPr>
          <w:color w:val="000000" w:themeColor="text1"/>
          <w:szCs w:val="24"/>
        </w:rPr>
        <w:br/>
      </w:r>
      <w:r w:rsidRPr="0028442C">
        <w:rPr>
          <w:color w:val="000000" w:themeColor="text1"/>
          <w:sz w:val="24"/>
          <w:szCs w:val="24"/>
        </w:rPr>
        <w:t>W  trakcie trwania umowy Wykonawca musi przeprowadzić dwukrotny odczyt podlicznika (wodomierza), a następnie podać stan osobom koordynującym umowę z</w:t>
      </w:r>
      <w:r w:rsidR="000A013A" w:rsidRPr="0028442C">
        <w:rPr>
          <w:color w:val="000000" w:themeColor="text1"/>
          <w:sz w:val="24"/>
          <w:szCs w:val="24"/>
        </w:rPr>
        <w:t xml:space="preserve"> Rejonu Obsługi Mieszkańców Nr 6</w:t>
      </w:r>
      <w:r w:rsidRPr="0028442C">
        <w:rPr>
          <w:color w:val="000000" w:themeColor="text1"/>
          <w:sz w:val="24"/>
          <w:szCs w:val="24"/>
        </w:rPr>
        <w:t>. Przedmiotowe odczyty nal</w:t>
      </w:r>
      <w:r w:rsidR="0068339C">
        <w:rPr>
          <w:color w:val="000000" w:themeColor="text1"/>
          <w:sz w:val="24"/>
          <w:szCs w:val="24"/>
        </w:rPr>
        <w:t>eży wykonać w dniach: 3</w:t>
      </w:r>
      <w:r w:rsidR="00D86F9D">
        <w:rPr>
          <w:color w:val="000000" w:themeColor="text1"/>
          <w:sz w:val="24"/>
          <w:szCs w:val="24"/>
        </w:rPr>
        <w:t>1</w:t>
      </w:r>
      <w:r w:rsidR="0068339C">
        <w:rPr>
          <w:color w:val="000000" w:themeColor="text1"/>
          <w:sz w:val="24"/>
          <w:szCs w:val="24"/>
        </w:rPr>
        <w:t>.12.202</w:t>
      </w:r>
      <w:r w:rsidR="00C20A63">
        <w:rPr>
          <w:color w:val="000000" w:themeColor="text1"/>
          <w:sz w:val="24"/>
          <w:szCs w:val="24"/>
        </w:rPr>
        <w:t>6</w:t>
      </w:r>
      <w:r w:rsidR="0068339C">
        <w:rPr>
          <w:color w:val="000000" w:themeColor="text1"/>
          <w:sz w:val="24"/>
          <w:szCs w:val="24"/>
        </w:rPr>
        <w:t xml:space="preserve"> r. </w:t>
      </w:r>
      <w:r w:rsidR="0068339C">
        <w:rPr>
          <w:color w:val="000000" w:themeColor="text1"/>
          <w:sz w:val="24"/>
          <w:szCs w:val="24"/>
        </w:rPr>
        <w:br/>
        <w:t>i</w:t>
      </w:r>
      <w:r w:rsidR="00B31A9E">
        <w:rPr>
          <w:color w:val="000000" w:themeColor="text1"/>
          <w:sz w:val="24"/>
          <w:szCs w:val="24"/>
        </w:rPr>
        <w:t xml:space="preserve"> </w:t>
      </w:r>
      <w:r w:rsidRPr="0028442C">
        <w:rPr>
          <w:color w:val="000000" w:themeColor="text1"/>
          <w:sz w:val="24"/>
          <w:szCs w:val="24"/>
        </w:rPr>
        <w:t>przed zakończeniem aktualnie obowiązującej umowy. Jeżeli Wykonawca nie przekaże odczytów to zostanie obciążony karą umowną w kwocie 20 zł od każdego podlicznika.</w:t>
      </w:r>
    </w:p>
    <w:p w14:paraId="7F129A43" w14:textId="77777777" w:rsidR="0099033E" w:rsidRPr="0028442C" w:rsidRDefault="0099033E" w:rsidP="00701236">
      <w:pPr>
        <w:contextualSpacing/>
        <w:jc w:val="both"/>
        <w:rPr>
          <w:color w:val="000000" w:themeColor="text1"/>
          <w:sz w:val="24"/>
        </w:rPr>
      </w:pPr>
    </w:p>
    <w:p w14:paraId="07B50397" w14:textId="77777777" w:rsidR="0099033E" w:rsidRPr="0028442C" w:rsidRDefault="0050687A" w:rsidP="00701236">
      <w:pPr>
        <w:pStyle w:val="Gwka"/>
        <w:contextualSpacing/>
        <w:jc w:val="both"/>
        <w:rPr>
          <w:color w:val="000000" w:themeColor="text1"/>
          <w:sz w:val="24"/>
        </w:rPr>
      </w:pPr>
      <w:r w:rsidRPr="0028442C">
        <w:rPr>
          <w:b/>
          <w:bCs/>
          <w:color w:val="000000" w:themeColor="text1"/>
          <w:sz w:val="24"/>
        </w:rPr>
        <w:t>2.</w:t>
      </w:r>
      <w:r w:rsidRPr="0028442C">
        <w:rPr>
          <w:color w:val="000000" w:themeColor="text1"/>
          <w:sz w:val="24"/>
        </w:rPr>
        <w:t xml:space="preserve"> </w:t>
      </w:r>
      <w:r w:rsidRPr="0028442C">
        <w:rPr>
          <w:b/>
          <w:bCs/>
          <w:color w:val="000000" w:themeColor="text1"/>
          <w:sz w:val="24"/>
        </w:rPr>
        <w:t>Zabezpieczenie</w:t>
      </w:r>
      <w:r w:rsidRPr="0028442C">
        <w:rPr>
          <w:color w:val="000000" w:themeColor="text1"/>
          <w:sz w:val="24"/>
        </w:rPr>
        <w:t xml:space="preserve"> materiałów szorstkich (piasku) na okres zimowy we własnym zakresie i na własny koszt. Miejsce składowania piasku ustala ROM.</w:t>
      </w:r>
    </w:p>
    <w:p w14:paraId="46576616" w14:textId="77777777" w:rsidR="0099033E" w:rsidRPr="0028442C" w:rsidRDefault="0099033E" w:rsidP="00701236">
      <w:pPr>
        <w:pStyle w:val="Gwka"/>
        <w:contextualSpacing/>
        <w:jc w:val="both"/>
        <w:rPr>
          <w:color w:val="000000" w:themeColor="text1"/>
        </w:rPr>
      </w:pPr>
    </w:p>
    <w:p w14:paraId="21F4369B" w14:textId="77777777" w:rsidR="0099033E" w:rsidRPr="0028442C" w:rsidRDefault="0050687A" w:rsidP="00B721D3">
      <w:pPr>
        <w:contextualSpacing/>
        <w:jc w:val="both"/>
        <w:rPr>
          <w:color w:val="000000" w:themeColor="text1"/>
          <w:sz w:val="24"/>
          <w:szCs w:val="24"/>
        </w:rPr>
      </w:pPr>
      <w:r w:rsidRPr="0028442C">
        <w:rPr>
          <w:b/>
          <w:bCs/>
          <w:color w:val="000000" w:themeColor="text1"/>
          <w:sz w:val="24"/>
        </w:rPr>
        <w:t>3.</w:t>
      </w:r>
      <w:r w:rsidRPr="0028442C">
        <w:rPr>
          <w:color w:val="000000" w:themeColor="text1"/>
          <w:sz w:val="24"/>
        </w:rPr>
        <w:t xml:space="preserve"> </w:t>
      </w:r>
      <w:r w:rsidR="0068339C">
        <w:rPr>
          <w:b/>
          <w:bCs/>
          <w:color w:val="000000" w:themeColor="text1"/>
          <w:sz w:val="24"/>
        </w:rPr>
        <w:t>Codzienne (bez weekendów i świąt)</w:t>
      </w:r>
      <w:r w:rsidR="0068339C">
        <w:rPr>
          <w:color w:val="000000" w:themeColor="text1"/>
          <w:sz w:val="24"/>
        </w:rPr>
        <w:t xml:space="preserve"> </w:t>
      </w:r>
      <w:r w:rsidRPr="0028442C">
        <w:rPr>
          <w:color w:val="000000" w:themeColor="text1"/>
          <w:sz w:val="24"/>
        </w:rPr>
        <w:t>usuwanie nieczystości z terenów zielo</w:t>
      </w:r>
      <w:r w:rsidR="00CD7422" w:rsidRPr="0028442C">
        <w:rPr>
          <w:color w:val="000000" w:themeColor="text1"/>
          <w:sz w:val="24"/>
        </w:rPr>
        <w:t xml:space="preserve">nych wraz z wygrabianiem liści </w:t>
      </w:r>
      <w:r w:rsidRPr="0028442C">
        <w:rPr>
          <w:color w:val="000000" w:themeColor="text1"/>
          <w:sz w:val="24"/>
        </w:rPr>
        <w:t xml:space="preserve">i bezzwłocznym </w:t>
      </w:r>
      <w:r w:rsidR="00B721D3" w:rsidRPr="0028442C">
        <w:rPr>
          <w:color w:val="000000" w:themeColor="text1"/>
          <w:sz w:val="24"/>
        </w:rPr>
        <w:t xml:space="preserve">ich uprzątnięciem i wywozem. </w:t>
      </w:r>
      <w:r w:rsidR="00B721D3" w:rsidRPr="0028442C">
        <w:rPr>
          <w:color w:val="000000" w:themeColor="text1"/>
          <w:sz w:val="24"/>
          <w:szCs w:val="24"/>
        </w:rPr>
        <w:t>W celu uniknięcia kumulowania wszystkich odpadów zielonych w workach i pozostawienia na kilka dni do momentu wywozu, należy systematyczne wyrzucać zgrabione liście do pojemników biodegradowalnych.</w:t>
      </w:r>
    </w:p>
    <w:p w14:paraId="30DF9F44" w14:textId="77777777" w:rsidR="00B721D3" w:rsidRPr="0028442C" w:rsidRDefault="00B721D3" w:rsidP="00B721D3">
      <w:pPr>
        <w:contextualSpacing/>
        <w:jc w:val="both"/>
        <w:rPr>
          <w:b/>
          <w:bCs/>
          <w:color w:val="000000" w:themeColor="text1"/>
          <w:sz w:val="24"/>
        </w:rPr>
      </w:pPr>
    </w:p>
    <w:p w14:paraId="0DEDCE12" w14:textId="77777777" w:rsidR="00CD7422" w:rsidRPr="0028442C" w:rsidRDefault="0050687A" w:rsidP="00CD7422">
      <w:pPr>
        <w:pStyle w:val="Gwka"/>
        <w:contextualSpacing/>
        <w:jc w:val="both"/>
        <w:rPr>
          <w:color w:val="000000" w:themeColor="text1"/>
          <w:sz w:val="24"/>
        </w:rPr>
      </w:pPr>
      <w:r w:rsidRPr="0028442C">
        <w:rPr>
          <w:b/>
          <w:bCs/>
          <w:color w:val="000000" w:themeColor="text1"/>
          <w:sz w:val="24"/>
        </w:rPr>
        <w:t>4</w:t>
      </w:r>
      <w:r w:rsidRPr="0028442C">
        <w:rPr>
          <w:color w:val="000000" w:themeColor="text1"/>
          <w:sz w:val="24"/>
        </w:rPr>
        <w:t xml:space="preserve">. </w:t>
      </w:r>
      <w:r w:rsidR="00CD7422" w:rsidRPr="0028442C">
        <w:rPr>
          <w:b/>
          <w:color w:val="000000" w:themeColor="text1"/>
          <w:sz w:val="24"/>
        </w:rPr>
        <w:t xml:space="preserve">W okresie zimowym </w:t>
      </w:r>
      <w:r w:rsidR="00CD7422" w:rsidRPr="0028442C">
        <w:rPr>
          <w:b/>
          <w:bCs/>
          <w:color w:val="000000" w:themeColor="text1"/>
          <w:sz w:val="24"/>
        </w:rPr>
        <w:t xml:space="preserve">codzienne łącznie z niedzielami i świętami </w:t>
      </w:r>
      <w:r w:rsidR="00CD7422" w:rsidRPr="0028442C">
        <w:rPr>
          <w:color w:val="000000" w:themeColor="text1"/>
          <w:sz w:val="24"/>
        </w:rPr>
        <w:t xml:space="preserve">usuwanie śniegu i lodu oraz posypywanie piaskiem. W uzasadnionych przypadkach występowania intensywnej gołoledzi  dopuszczalne jest użycie  mieszanki piasku z solą drogową. </w:t>
      </w:r>
    </w:p>
    <w:p w14:paraId="77073E42" w14:textId="77777777" w:rsidR="0099033E" w:rsidRPr="0028442C" w:rsidRDefault="0050687A" w:rsidP="00CD7422">
      <w:pPr>
        <w:pStyle w:val="Gwka"/>
        <w:contextualSpacing/>
        <w:jc w:val="both"/>
        <w:rPr>
          <w:color w:val="000000" w:themeColor="text1"/>
          <w:sz w:val="24"/>
        </w:rPr>
      </w:pPr>
      <w:r w:rsidRPr="0028442C">
        <w:rPr>
          <w:color w:val="000000" w:themeColor="text1"/>
          <w:sz w:val="24"/>
        </w:rPr>
        <w:t>- chodników,</w:t>
      </w:r>
    </w:p>
    <w:p w14:paraId="6BEC733E" w14:textId="77777777" w:rsidR="0099033E" w:rsidRPr="0028442C" w:rsidRDefault="0050687A" w:rsidP="00701236">
      <w:pPr>
        <w:contextualSpacing/>
        <w:jc w:val="both"/>
        <w:rPr>
          <w:color w:val="000000" w:themeColor="text1"/>
          <w:sz w:val="24"/>
        </w:rPr>
      </w:pPr>
      <w:r w:rsidRPr="0028442C">
        <w:rPr>
          <w:color w:val="000000" w:themeColor="text1"/>
          <w:sz w:val="24"/>
        </w:rPr>
        <w:t xml:space="preserve">- placów, </w:t>
      </w:r>
    </w:p>
    <w:p w14:paraId="690E08BB" w14:textId="77777777" w:rsidR="0099033E" w:rsidRPr="0028442C" w:rsidRDefault="0050687A" w:rsidP="00701236">
      <w:pPr>
        <w:contextualSpacing/>
        <w:jc w:val="both"/>
        <w:rPr>
          <w:color w:val="000000" w:themeColor="text1"/>
          <w:sz w:val="24"/>
        </w:rPr>
      </w:pPr>
      <w:r w:rsidRPr="0028442C">
        <w:rPr>
          <w:color w:val="000000" w:themeColor="text1"/>
          <w:sz w:val="24"/>
        </w:rPr>
        <w:t>- schodów zewnętrznych,</w:t>
      </w:r>
    </w:p>
    <w:p w14:paraId="5A71EDD6" w14:textId="77777777" w:rsidR="0099033E" w:rsidRPr="0028442C" w:rsidRDefault="0050687A" w:rsidP="00701236">
      <w:pPr>
        <w:contextualSpacing/>
        <w:jc w:val="both"/>
        <w:rPr>
          <w:color w:val="000000" w:themeColor="text1"/>
          <w:sz w:val="24"/>
        </w:rPr>
      </w:pPr>
      <w:r w:rsidRPr="0028442C">
        <w:rPr>
          <w:color w:val="000000" w:themeColor="text1"/>
          <w:sz w:val="24"/>
        </w:rPr>
        <w:t>- dojść do nieruchomości, pojemników na śmieci, itp.</w:t>
      </w:r>
    </w:p>
    <w:p w14:paraId="5FBE06E7" w14:textId="77777777" w:rsidR="0099033E" w:rsidRPr="0028442C" w:rsidRDefault="0050687A" w:rsidP="00701236">
      <w:pPr>
        <w:pStyle w:val="Gwka"/>
        <w:contextualSpacing/>
        <w:jc w:val="both"/>
        <w:rPr>
          <w:color w:val="000000" w:themeColor="text1"/>
          <w:sz w:val="24"/>
        </w:rPr>
      </w:pPr>
      <w:r w:rsidRPr="0028442C">
        <w:rPr>
          <w:color w:val="000000" w:themeColor="text1"/>
          <w:sz w:val="24"/>
        </w:rPr>
        <w:t>- usuwanie śniegu ze studzienek ściekowych.</w:t>
      </w:r>
    </w:p>
    <w:p w14:paraId="181BB5CB" w14:textId="77777777" w:rsidR="00B721D3" w:rsidRPr="0028442C" w:rsidRDefault="00B721D3" w:rsidP="00B721D3">
      <w:pPr>
        <w:pStyle w:val="Gwka"/>
        <w:contextualSpacing/>
        <w:jc w:val="both"/>
        <w:rPr>
          <w:color w:val="000000" w:themeColor="text1"/>
          <w:sz w:val="24"/>
        </w:rPr>
      </w:pPr>
      <w:r w:rsidRPr="0028442C">
        <w:rPr>
          <w:color w:val="000000" w:themeColor="text1"/>
          <w:sz w:val="24"/>
        </w:rPr>
        <w:t xml:space="preserve">- sprzątanie placów zabaw – w tym usuwanie wysypanego piasku wokół piaskownicy oraz odchwaszczanie wokół piaskownicy. </w:t>
      </w:r>
    </w:p>
    <w:p w14:paraId="7A19F978" w14:textId="77777777" w:rsidR="00CD7422" w:rsidRPr="0028442C" w:rsidRDefault="00CD7422" w:rsidP="00CD7422">
      <w:pPr>
        <w:pStyle w:val="Nagwek2"/>
        <w:contextualSpacing/>
        <w:jc w:val="both"/>
        <w:rPr>
          <w:b/>
          <w:bCs/>
          <w:color w:val="000000" w:themeColor="text1"/>
        </w:rPr>
      </w:pPr>
      <w:r w:rsidRPr="0028442C">
        <w:rPr>
          <w:b/>
          <w:color w:val="000000" w:themeColor="text1"/>
        </w:rPr>
        <w:t>Powyższe czynności winny być wykonane do godz. 7</w:t>
      </w:r>
      <w:r w:rsidRPr="0028442C">
        <w:rPr>
          <w:b/>
          <w:color w:val="000000" w:themeColor="text1"/>
          <w:vertAlign w:val="superscript"/>
        </w:rPr>
        <w:t>00</w:t>
      </w:r>
      <w:r w:rsidRPr="0028442C">
        <w:rPr>
          <w:b/>
          <w:color w:val="000000" w:themeColor="text1"/>
        </w:rPr>
        <w:t>, a przy stałych opadach względnie gołoledzi -  na bieżąco.</w:t>
      </w:r>
    </w:p>
    <w:p w14:paraId="518470CC" w14:textId="77777777" w:rsidR="0099033E" w:rsidRPr="0028442C" w:rsidRDefault="0099033E" w:rsidP="00701236">
      <w:pPr>
        <w:pStyle w:val="Gwka"/>
        <w:contextualSpacing/>
        <w:jc w:val="both"/>
        <w:rPr>
          <w:b/>
          <w:bCs/>
          <w:color w:val="000000" w:themeColor="text1"/>
          <w:sz w:val="24"/>
        </w:rPr>
      </w:pPr>
    </w:p>
    <w:p w14:paraId="60E813DB" w14:textId="6F66784C" w:rsidR="00CD7422" w:rsidRPr="0028442C" w:rsidRDefault="0050687A" w:rsidP="00CD7422">
      <w:pPr>
        <w:pStyle w:val="Gwka"/>
        <w:contextualSpacing/>
        <w:jc w:val="both"/>
        <w:rPr>
          <w:color w:val="000000" w:themeColor="text1"/>
          <w:sz w:val="24"/>
          <w:szCs w:val="24"/>
        </w:rPr>
      </w:pPr>
      <w:r w:rsidRPr="0028442C">
        <w:rPr>
          <w:b/>
          <w:bCs/>
          <w:color w:val="000000" w:themeColor="text1"/>
          <w:sz w:val="24"/>
        </w:rPr>
        <w:t>5.</w:t>
      </w:r>
      <w:bookmarkStart w:id="0" w:name="_Hlk125199788"/>
      <w:r w:rsidR="00510CF6">
        <w:rPr>
          <w:b/>
          <w:bCs/>
          <w:color w:val="000000" w:themeColor="text1"/>
          <w:sz w:val="24"/>
        </w:rPr>
        <w:t xml:space="preserve"> </w:t>
      </w:r>
      <w:r w:rsidR="0068339C">
        <w:rPr>
          <w:b/>
          <w:bCs/>
          <w:color w:val="000000" w:themeColor="text1"/>
          <w:sz w:val="24"/>
        </w:rPr>
        <w:t>Codzienne (bez weekendów i świąt)</w:t>
      </w:r>
      <w:r w:rsidR="0068339C">
        <w:rPr>
          <w:color w:val="000000" w:themeColor="text1"/>
          <w:sz w:val="24"/>
          <w:szCs w:val="24"/>
        </w:rPr>
        <w:t xml:space="preserve"> </w:t>
      </w:r>
      <w:bookmarkEnd w:id="0"/>
      <w:r w:rsidR="0068339C" w:rsidRPr="004A6FD4">
        <w:rPr>
          <w:b/>
          <w:bCs/>
          <w:color w:val="000000" w:themeColor="text1"/>
          <w:sz w:val="24"/>
          <w:szCs w:val="24"/>
        </w:rPr>
        <w:t>z</w:t>
      </w:r>
      <w:r w:rsidR="00CD7422" w:rsidRPr="0028442C">
        <w:rPr>
          <w:b/>
          <w:bCs/>
          <w:color w:val="000000" w:themeColor="text1"/>
          <w:sz w:val="24"/>
        </w:rPr>
        <w:t xml:space="preserve">amiatanie oraz usuwanie nieczystości </w:t>
      </w:r>
      <w:r w:rsidR="00CD7422" w:rsidRPr="0028442C">
        <w:rPr>
          <w:bCs/>
          <w:color w:val="000000" w:themeColor="text1"/>
          <w:sz w:val="24"/>
          <w:u w:val="single"/>
        </w:rPr>
        <w:t>(przeznaczoną do tego celu miotłą do terenów zewnętrznych)</w:t>
      </w:r>
      <w:r w:rsidR="00CD7422" w:rsidRPr="0028442C">
        <w:rPr>
          <w:bCs/>
          <w:color w:val="000000" w:themeColor="text1"/>
          <w:sz w:val="24"/>
        </w:rPr>
        <w:t xml:space="preserve"> – </w:t>
      </w:r>
      <w:r w:rsidR="00CD7422" w:rsidRPr="0028442C">
        <w:rPr>
          <w:color w:val="000000" w:themeColor="text1"/>
          <w:sz w:val="24"/>
          <w:szCs w:val="24"/>
        </w:rPr>
        <w:t>do godz. 12</w:t>
      </w:r>
      <w:r w:rsidR="00CD7422" w:rsidRPr="0028442C">
        <w:rPr>
          <w:color w:val="000000" w:themeColor="text1"/>
          <w:sz w:val="24"/>
          <w:szCs w:val="24"/>
          <w:vertAlign w:val="superscript"/>
        </w:rPr>
        <w:t>00</w:t>
      </w:r>
      <w:r w:rsidR="0068339C" w:rsidRPr="0068339C">
        <w:rPr>
          <w:color w:val="000000" w:themeColor="text1"/>
          <w:sz w:val="24"/>
          <w:szCs w:val="24"/>
        </w:rPr>
        <w:t xml:space="preserve">: </w:t>
      </w:r>
    </w:p>
    <w:p w14:paraId="424E98EB" w14:textId="77777777" w:rsidR="00CD7422" w:rsidRPr="0028442C" w:rsidRDefault="00CD7422" w:rsidP="00CD7422">
      <w:pPr>
        <w:pStyle w:val="Gwka"/>
        <w:contextualSpacing/>
        <w:jc w:val="both"/>
        <w:rPr>
          <w:bCs/>
          <w:color w:val="000000" w:themeColor="text1"/>
          <w:sz w:val="24"/>
        </w:rPr>
      </w:pPr>
      <w:r w:rsidRPr="0028442C">
        <w:rPr>
          <w:bCs/>
          <w:color w:val="000000" w:themeColor="text1"/>
          <w:sz w:val="24"/>
        </w:rPr>
        <w:lastRenderedPageBreak/>
        <w:t>- chodników na terenach zabudowanych,</w:t>
      </w:r>
    </w:p>
    <w:p w14:paraId="5C4D3979" w14:textId="77777777" w:rsidR="00CD7422" w:rsidRPr="0028442C" w:rsidRDefault="00CD7422" w:rsidP="00CD7422">
      <w:pPr>
        <w:pStyle w:val="Gwka"/>
        <w:ind w:left="142" w:hanging="142"/>
        <w:contextualSpacing/>
        <w:jc w:val="both"/>
        <w:rPr>
          <w:bCs/>
          <w:color w:val="000000" w:themeColor="text1"/>
          <w:sz w:val="24"/>
        </w:rPr>
      </w:pPr>
      <w:r w:rsidRPr="0028442C">
        <w:rPr>
          <w:bCs/>
          <w:color w:val="000000" w:themeColor="text1"/>
          <w:sz w:val="24"/>
        </w:rPr>
        <w:t>- podwórek, placów, dróg osiedlowych, terenów</w:t>
      </w:r>
      <w:r w:rsidRPr="0028442C">
        <w:rPr>
          <w:b/>
          <w:bCs/>
          <w:color w:val="000000" w:themeColor="text1"/>
          <w:sz w:val="24"/>
        </w:rPr>
        <w:t xml:space="preserve"> </w:t>
      </w:r>
      <w:r w:rsidRPr="0028442C">
        <w:rPr>
          <w:bCs/>
          <w:color w:val="000000" w:themeColor="text1"/>
          <w:sz w:val="24"/>
        </w:rPr>
        <w:t>wokół pojemników na śmieci i zamkniętych stanowisk na odpady,</w:t>
      </w:r>
    </w:p>
    <w:p w14:paraId="19A2C973" w14:textId="77777777" w:rsidR="00CD7422" w:rsidRPr="0028442C" w:rsidRDefault="00CD7422" w:rsidP="00CD7422">
      <w:pPr>
        <w:pStyle w:val="Gwka"/>
        <w:ind w:left="142" w:hanging="142"/>
        <w:contextualSpacing/>
        <w:jc w:val="both"/>
        <w:rPr>
          <w:color w:val="000000" w:themeColor="text1"/>
          <w:sz w:val="24"/>
        </w:rPr>
      </w:pPr>
      <w:r w:rsidRPr="0028442C">
        <w:rPr>
          <w:color w:val="000000" w:themeColor="text1"/>
          <w:sz w:val="24"/>
        </w:rPr>
        <w:t>- sprzątanie placów zabaw – w tym usuwanie wysy</w:t>
      </w:r>
      <w:r w:rsidR="00B61BB6">
        <w:rPr>
          <w:color w:val="000000" w:themeColor="text1"/>
          <w:sz w:val="24"/>
        </w:rPr>
        <w:t>panego piasku wokół piaskownicy;</w:t>
      </w:r>
    </w:p>
    <w:p w14:paraId="1517093C" w14:textId="77777777" w:rsidR="0099033E" w:rsidRPr="0028442C" w:rsidRDefault="0099033E" w:rsidP="00701236">
      <w:pPr>
        <w:contextualSpacing/>
        <w:jc w:val="both"/>
        <w:rPr>
          <w:color w:val="000000" w:themeColor="text1"/>
        </w:rPr>
      </w:pPr>
    </w:p>
    <w:p w14:paraId="2FCA0F13" w14:textId="77777777" w:rsidR="0099033E" w:rsidRPr="0028442C" w:rsidRDefault="0050687A" w:rsidP="00701236">
      <w:pPr>
        <w:pStyle w:val="Tekstpodstawowy2"/>
        <w:contextualSpacing/>
        <w:jc w:val="both"/>
        <w:rPr>
          <w:color w:val="000000" w:themeColor="text1"/>
        </w:rPr>
      </w:pPr>
      <w:r w:rsidRPr="0028442C">
        <w:rPr>
          <w:b/>
          <w:bCs/>
          <w:color w:val="000000" w:themeColor="text1"/>
        </w:rPr>
        <w:t>6.</w:t>
      </w:r>
      <w:r w:rsidRPr="0028442C">
        <w:rPr>
          <w:color w:val="000000" w:themeColor="text1"/>
        </w:rPr>
        <w:t xml:space="preserve"> </w:t>
      </w:r>
      <w:r w:rsidRPr="0028442C">
        <w:rPr>
          <w:b/>
          <w:bCs/>
          <w:color w:val="000000" w:themeColor="text1"/>
        </w:rPr>
        <w:t>Usuwanie</w:t>
      </w:r>
      <w:r w:rsidRPr="0028442C">
        <w:rPr>
          <w:color w:val="000000" w:themeColor="text1"/>
        </w:rPr>
        <w:t xml:space="preserve"> nieczysto</w:t>
      </w:r>
      <w:r w:rsidR="00CD7422" w:rsidRPr="0028442C">
        <w:rPr>
          <w:color w:val="000000" w:themeColor="text1"/>
        </w:rPr>
        <w:t xml:space="preserve">ści z okienek piwnicznych przy </w:t>
      </w:r>
      <w:r w:rsidRPr="0028442C">
        <w:rPr>
          <w:color w:val="000000" w:themeColor="text1"/>
        </w:rPr>
        <w:t>zamiataniu chodnika</w:t>
      </w:r>
      <w:r w:rsidR="00CD7422" w:rsidRPr="0028442C">
        <w:rPr>
          <w:color w:val="000000" w:themeColor="text1"/>
        </w:rPr>
        <w:t xml:space="preserve"> </w:t>
      </w:r>
      <w:r w:rsidRPr="0028442C">
        <w:rPr>
          <w:color w:val="000000" w:themeColor="text1"/>
        </w:rPr>
        <w:t>i placów.</w:t>
      </w:r>
    </w:p>
    <w:p w14:paraId="75B1224B" w14:textId="77777777" w:rsidR="0099033E" w:rsidRPr="0028442C" w:rsidRDefault="0099033E" w:rsidP="00701236">
      <w:pPr>
        <w:contextualSpacing/>
        <w:jc w:val="both"/>
        <w:rPr>
          <w:color w:val="000000" w:themeColor="text1"/>
        </w:rPr>
      </w:pPr>
    </w:p>
    <w:p w14:paraId="277D81A5" w14:textId="77777777" w:rsidR="0099033E" w:rsidRPr="00CC7E33" w:rsidRDefault="0050687A" w:rsidP="00701236">
      <w:pPr>
        <w:contextualSpacing/>
        <w:jc w:val="both"/>
        <w:rPr>
          <w:color w:val="000000" w:themeColor="text1"/>
          <w:sz w:val="24"/>
          <w:szCs w:val="24"/>
        </w:rPr>
      </w:pPr>
      <w:r w:rsidRPr="0028442C">
        <w:rPr>
          <w:b/>
          <w:color w:val="000000" w:themeColor="text1"/>
          <w:sz w:val="24"/>
          <w:szCs w:val="24"/>
        </w:rPr>
        <w:t xml:space="preserve">7. </w:t>
      </w:r>
      <w:r w:rsidR="00B61BB6" w:rsidRPr="00CC7E33">
        <w:rPr>
          <w:b/>
          <w:color w:val="000000" w:themeColor="text1"/>
          <w:sz w:val="24"/>
          <w:szCs w:val="24"/>
        </w:rPr>
        <w:t xml:space="preserve">Odchwaszczanie </w:t>
      </w:r>
      <w:r w:rsidR="00B61BB6" w:rsidRPr="00CC7E33">
        <w:rPr>
          <w:color w:val="000000" w:themeColor="text1"/>
          <w:sz w:val="24"/>
          <w:szCs w:val="24"/>
        </w:rPr>
        <w:t xml:space="preserve">opasek wokół budynków, chodników na całej powierzchni (przy zamiataniu) </w:t>
      </w:r>
      <w:bookmarkStart w:id="1" w:name="_Hlk125199832"/>
      <w:r w:rsidR="00B61BB6" w:rsidRPr="00CC7E33">
        <w:rPr>
          <w:color w:val="000000" w:themeColor="text1"/>
          <w:sz w:val="24"/>
          <w:szCs w:val="24"/>
        </w:rPr>
        <w:t>oraz placów zabaw (na całej powierzchni).</w:t>
      </w:r>
      <w:bookmarkEnd w:id="1"/>
    </w:p>
    <w:p w14:paraId="14E36E16" w14:textId="77777777" w:rsidR="0099033E" w:rsidRPr="0028442C" w:rsidRDefault="0099033E" w:rsidP="00701236">
      <w:pPr>
        <w:contextualSpacing/>
        <w:jc w:val="both"/>
        <w:rPr>
          <w:color w:val="000000" w:themeColor="text1"/>
          <w:sz w:val="24"/>
          <w:szCs w:val="24"/>
        </w:rPr>
      </w:pPr>
    </w:p>
    <w:p w14:paraId="7402FEFB" w14:textId="77777777" w:rsidR="0099033E" w:rsidRPr="0028442C" w:rsidRDefault="00727097" w:rsidP="00701236">
      <w:pPr>
        <w:pStyle w:val="Tekstpodstawowy2"/>
        <w:contextualSpacing/>
        <w:jc w:val="both"/>
        <w:rPr>
          <w:color w:val="000000" w:themeColor="text1"/>
        </w:rPr>
      </w:pPr>
      <w:r w:rsidRPr="0028442C">
        <w:rPr>
          <w:b/>
          <w:bCs/>
          <w:color w:val="000000" w:themeColor="text1"/>
        </w:rPr>
        <w:t>8. W</w:t>
      </w:r>
      <w:r w:rsidR="00CC4251" w:rsidRPr="0028442C">
        <w:rPr>
          <w:b/>
          <w:color w:val="000000" w:themeColor="text1"/>
        </w:rPr>
        <w:t>ywóz</w:t>
      </w:r>
      <w:r w:rsidR="00CC4251" w:rsidRPr="0028442C">
        <w:rPr>
          <w:color w:val="000000" w:themeColor="text1"/>
        </w:rPr>
        <w:t xml:space="preserve"> gruzu i przedmiotów wielko</w:t>
      </w:r>
      <w:r w:rsidR="0050687A" w:rsidRPr="0028442C">
        <w:rPr>
          <w:color w:val="000000" w:themeColor="text1"/>
        </w:rPr>
        <w:t xml:space="preserve">gabarytowych, </w:t>
      </w:r>
      <w:r w:rsidR="00B721D3" w:rsidRPr="0028442C">
        <w:rPr>
          <w:color w:val="000000" w:themeColor="text1"/>
        </w:rPr>
        <w:t xml:space="preserve">elektrośmieci, </w:t>
      </w:r>
      <w:r w:rsidR="0050687A" w:rsidRPr="0028442C">
        <w:rPr>
          <w:color w:val="000000" w:themeColor="text1"/>
        </w:rPr>
        <w:t xml:space="preserve">liści, gałęzi i opon znajdujących się w obsługiwanym </w:t>
      </w:r>
      <w:r w:rsidR="00CC4251" w:rsidRPr="0028442C">
        <w:rPr>
          <w:color w:val="000000" w:themeColor="text1"/>
        </w:rPr>
        <w:t>rejonie oraz sukcesywny wywóz w</w:t>
      </w:r>
      <w:r w:rsidR="0050687A" w:rsidRPr="0028442C">
        <w:rPr>
          <w:color w:val="000000" w:themeColor="text1"/>
        </w:rPr>
        <w:t>w</w:t>
      </w:r>
      <w:r w:rsidR="00CC4251" w:rsidRPr="0028442C">
        <w:rPr>
          <w:color w:val="000000" w:themeColor="text1"/>
        </w:rPr>
        <w:t>.</w:t>
      </w:r>
      <w:r w:rsidR="0050687A" w:rsidRPr="0028442C">
        <w:rPr>
          <w:color w:val="000000" w:themeColor="text1"/>
        </w:rPr>
        <w:t xml:space="preserve"> z pomieszczeń wspólnego użytkowania z zachowaniem procedury ustalonej przez dany ROM.</w:t>
      </w:r>
    </w:p>
    <w:p w14:paraId="31FCDDD8" w14:textId="1D4EB631" w:rsidR="004B7C6A" w:rsidRPr="0028442C" w:rsidRDefault="004B7C6A" w:rsidP="004B7C6A">
      <w:pPr>
        <w:pStyle w:val="Tekstpodstawowy2"/>
        <w:contextualSpacing/>
        <w:jc w:val="both"/>
        <w:rPr>
          <w:color w:val="000000" w:themeColor="text1"/>
        </w:rPr>
      </w:pPr>
      <w:r w:rsidRPr="0028442C">
        <w:rPr>
          <w:color w:val="000000" w:themeColor="text1"/>
        </w:rPr>
        <w:t>W zależności od zaleceń ROM-u i terminów zgłoszeń wywozu odpadów wielkogabarytowych istnieje możliwość wystawienia ww. nieczystości przed bramę, szlaban lub</w:t>
      </w:r>
      <w:r w:rsidR="003A5A72">
        <w:rPr>
          <w:color w:val="000000" w:themeColor="text1"/>
        </w:rPr>
        <w:t xml:space="preserve"> </w:t>
      </w:r>
      <w:r w:rsidRPr="0028442C">
        <w:rPr>
          <w:color w:val="000000" w:themeColor="text1"/>
        </w:rPr>
        <w:t>przetransportowania w inne miejsce dostępne dla pojazdów i pracowników przedsiębiorcy, który na podstawie umowy zawartej z Urzędem Miasta wywozi odpady wielkogabarytowe.</w:t>
      </w:r>
    </w:p>
    <w:p w14:paraId="4CD76848" w14:textId="77777777" w:rsidR="0099033E" w:rsidRPr="0028442C" w:rsidRDefault="0099033E" w:rsidP="00701236">
      <w:pPr>
        <w:pStyle w:val="Tekstpodstawowy2"/>
        <w:contextualSpacing/>
        <w:jc w:val="both"/>
        <w:rPr>
          <w:color w:val="000000" w:themeColor="text1"/>
        </w:rPr>
      </w:pPr>
    </w:p>
    <w:p w14:paraId="7EC87090" w14:textId="77777777" w:rsidR="0099033E" w:rsidRPr="0028442C" w:rsidRDefault="0050687A" w:rsidP="00701236">
      <w:pPr>
        <w:pStyle w:val="Tekstpodstawowy2"/>
        <w:contextualSpacing/>
        <w:jc w:val="both"/>
        <w:rPr>
          <w:color w:val="000000" w:themeColor="text1"/>
        </w:rPr>
      </w:pPr>
      <w:r w:rsidRPr="0028442C">
        <w:rPr>
          <w:b/>
          <w:color w:val="000000" w:themeColor="text1"/>
        </w:rPr>
        <w:t>9.</w:t>
      </w:r>
      <w:r w:rsidRPr="0028442C">
        <w:rPr>
          <w:color w:val="000000" w:themeColor="text1"/>
        </w:rPr>
        <w:t xml:space="preserve"> </w:t>
      </w:r>
      <w:r w:rsidRPr="0028442C">
        <w:rPr>
          <w:b/>
          <w:bCs/>
          <w:color w:val="000000" w:themeColor="text1"/>
        </w:rPr>
        <w:t xml:space="preserve">Oflagowanie </w:t>
      </w:r>
      <w:r w:rsidRPr="0028442C">
        <w:rPr>
          <w:bCs/>
          <w:color w:val="000000" w:themeColor="text1"/>
        </w:rPr>
        <w:t>i</w:t>
      </w:r>
      <w:r w:rsidRPr="0028442C">
        <w:rPr>
          <w:b/>
          <w:bCs/>
          <w:color w:val="000000" w:themeColor="text1"/>
        </w:rPr>
        <w:t xml:space="preserve"> </w:t>
      </w:r>
      <w:r w:rsidRPr="0028442C">
        <w:rPr>
          <w:color w:val="000000" w:themeColor="text1"/>
        </w:rPr>
        <w:t>ściągnięcie flag, dostarczonych przez ROM i w terminach przez nich ustalonych (okres świąt państwowych).</w:t>
      </w:r>
    </w:p>
    <w:p w14:paraId="6A933F6B" w14:textId="77777777" w:rsidR="0099033E" w:rsidRPr="0028442C" w:rsidRDefault="0099033E" w:rsidP="00701236">
      <w:pPr>
        <w:pStyle w:val="Tekstpodstawowy2"/>
        <w:contextualSpacing/>
        <w:jc w:val="both"/>
        <w:rPr>
          <w:b/>
          <w:bCs/>
          <w:color w:val="000000" w:themeColor="text1"/>
        </w:rPr>
      </w:pPr>
    </w:p>
    <w:p w14:paraId="2DF4D67F" w14:textId="77777777" w:rsidR="0099033E" w:rsidRPr="0028442C" w:rsidRDefault="0050687A" w:rsidP="00701236">
      <w:pPr>
        <w:pStyle w:val="Tekstpodstawowy2"/>
        <w:contextualSpacing/>
        <w:jc w:val="both"/>
        <w:rPr>
          <w:color w:val="000000" w:themeColor="text1"/>
        </w:rPr>
      </w:pPr>
      <w:r w:rsidRPr="0028442C">
        <w:rPr>
          <w:b/>
          <w:bCs/>
          <w:color w:val="000000" w:themeColor="text1"/>
        </w:rPr>
        <w:t>10. Powiadomieni</w:t>
      </w:r>
      <w:r w:rsidRPr="0028442C">
        <w:rPr>
          <w:color w:val="000000" w:themeColor="text1"/>
        </w:rPr>
        <w:t xml:space="preserve">e ROM o faktach nie wykonania obowiązków usuwania odpadów stałych </w:t>
      </w:r>
      <w:r w:rsidRPr="0028442C">
        <w:rPr>
          <w:color w:val="000000" w:themeColor="text1"/>
        </w:rPr>
        <w:br/>
        <w:t>z pojemników i kontenerów przez firmy do tego celu powołane.</w:t>
      </w:r>
    </w:p>
    <w:p w14:paraId="24D58BD2" w14:textId="77777777" w:rsidR="0099033E" w:rsidRPr="0028442C" w:rsidRDefault="0099033E" w:rsidP="00701236">
      <w:pPr>
        <w:pStyle w:val="Tekstpodstawowy2"/>
        <w:contextualSpacing/>
        <w:jc w:val="both"/>
        <w:rPr>
          <w:color w:val="000000" w:themeColor="text1"/>
        </w:rPr>
      </w:pPr>
    </w:p>
    <w:p w14:paraId="2F61CE48" w14:textId="77777777" w:rsidR="0099033E" w:rsidRPr="0028442C" w:rsidRDefault="0050687A" w:rsidP="00701236">
      <w:pPr>
        <w:pStyle w:val="Tekstpodstawowy2"/>
        <w:contextualSpacing/>
        <w:jc w:val="both"/>
        <w:rPr>
          <w:color w:val="000000" w:themeColor="text1"/>
        </w:rPr>
      </w:pPr>
      <w:r w:rsidRPr="0028442C">
        <w:rPr>
          <w:b/>
          <w:color w:val="000000" w:themeColor="text1"/>
        </w:rPr>
        <w:t>11. Dwa razy w tygodniu opróżnianie pojemników</w:t>
      </w:r>
      <w:r w:rsidRPr="0028442C">
        <w:rPr>
          <w:color w:val="000000" w:themeColor="text1"/>
        </w:rPr>
        <w:t xml:space="preserve"> usytuowanych na terenie nieruchomości z</w:t>
      </w:r>
      <w:r w:rsidR="008449B8" w:rsidRPr="0028442C">
        <w:rPr>
          <w:color w:val="000000" w:themeColor="text1"/>
        </w:rPr>
        <w:t xml:space="preserve"> załączonego wykazu w zał. nr 3</w:t>
      </w:r>
      <w:r w:rsidR="00C02454" w:rsidRPr="0028442C">
        <w:rPr>
          <w:color w:val="000000" w:themeColor="text1"/>
        </w:rPr>
        <w:t>.</w:t>
      </w:r>
    </w:p>
    <w:p w14:paraId="56337593" w14:textId="77777777" w:rsidR="0099033E" w:rsidRPr="0028442C" w:rsidRDefault="0099033E" w:rsidP="00701236">
      <w:pPr>
        <w:pStyle w:val="Tekstpodstawowy2"/>
        <w:contextualSpacing/>
        <w:jc w:val="both"/>
        <w:rPr>
          <w:b/>
          <w:bCs/>
          <w:color w:val="000000" w:themeColor="text1"/>
        </w:rPr>
      </w:pPr>
    </w:p>
    <w:p w14:paraId="0F3264F1" w14:textId="77777777" w:rsidR="0099033E" w:rsidRPr="0028442C" w:rsidRDefault="0050687A" w:rsidP="00701236">
      <w:pPr>
        <w:pStyle w:val="Tekstpodstawowy2"/>
        <w:contextualSpacing/>
        <w:jc w:val="both"/>
        <w:rPr>
          <w:color w:val="000000" w:themeColor="text1"/>
        </w:rPr>
      </w:pPr>
      <w:r w:rsidRPr="0028442C">
        <w:rPr>
          <w:b/>
          <w:bCs/>
          <w:color w:val="000000" w:themeColor="text1"/>
        </w:rPr>
        <w:t>12. Skuteczne</w:t>
      </w:r>
      <w:r w:rsidRPr="0028442C">
        <w:rPr>
          <w:color w:val="000000" w:themeColor="text1"/>
        </w:rPr>
        <w:t xml:space="preserve">  dostarczanie zawiadomień o zmianie czynszu, opłat dodatkowych, innych </w:t>
      </w:r>
      <w:r w:rsidRPr="0028442C">
        <w:rPr>
          <w:color w:val="000000" w:themeColor="text1"/>
        </w:rPr>
        <w:br/>
        <w:t xml:space="preserve">z potwierdzeniem przez </w:t>
      </w:r>
      <w:r w:rsidR="004760C8" w:rsidRPr="0028442C">
        <w:rPr>
          <w:color w:val="000000" w:themeColor="text1"/>
        </w:rPr>
        <w:t>najemcę</w:t>
      </w:r>
      <w:r w:rsidRPr="0028442C">
        <w:rPr>
          <w:color w:val="000000" w:themeColor="text1"/>
        </w:rPr>
        <w:t xml:space="preserve"> na kopii otrzymania zawiadomienia wraz z datą </w:t>
      </w:r>
      <w:r w:rsidRPr="0028442C">
        <w:rPr>
          <w:color w:val="000000" w:themeColor="text1"/>
        </w:rPr>
        <w:br/>
        <w:t xml:space="preserve">i zwrotem kopii </w:t>
      </w:r>
      <w:r w:rsidR="004213D5" w:rsidRPr="0028442C">
        <w:rPr>
          <w:color w:val="000000" w:themeColor="text1"/>
        </w:rPr>
        <w:t xml:space="preserve">w terminie 7 dni od otrzymania </w:t>
      </w:r>
      <w:r w:rsidRPr="0028442C">
        <w:rPr>
          <w:color w:val="000000" w:themeColor="text1"/>
        </w:rPr>
        <w:t>do ROM.</w:t>
      </w:r>
    </w:p>
    <w:p w14:paraId="1B57318B" w14:textId="77777777" w:rsidR="004B7C6A" w:rsidRPr="0028442C" w:rsidRDefault="004B7C6A" w:rsidP="00701236">
      <w:pPr>
        <w:pStyle w:val="Tekstpodstawowy2"/>
        <w:contextualSpacing/>
        <w:jc w:val="both"/>
        <w:rPr>
          <w:color w:val="000000" w:themeColor="text1"/>
        </w:rPr>
      </w:pPr>
      <w:r w:rsidRPr="0028442C">
        <w:rPr>
          <w:color w:val="000000" w:themeColor="text1"/>
        </w:rPr>
        <w:t xml:space="preserve">W niektórych przypadkach, wskazanych szczegółowo przez </w:t>
      </w:r>
      <w:r w:rsidRPr="0028442C">
        <w:rPr>
          <w:b/>
          <w:color w:val="000000" w:themeColor="text1"/>
        </w:rPr>
        <w:t>ROM,</w:t>
      </w:r>
      <w:r w:rsidRPr="0028442C">
        <w:rPr>
          <w:color w:val="000000" w:themeColor="text1"/>
        </w:rPr>
        <w:t xml:space="preserve"> koniecznym będzie dostarczenie dokumentów do rąk własnych najemców również w godzinach popołudniowych.</w:t>
      </w:r>
    </w:p>
    <w:p w14:paraId="7B14599D" w14:textId="77777777" w:rsidR="0099033E" w:rsidRPr="0028442C" w:rsidRDefault="0050687A" w:rsidP="00701236">
      <w:pPr>
        <w:pStyle w:val="Tekstpodstawowy2"/>
        <w:contextualSpacing/>
        <w:jc w:val="both"/>
        <w:rPr>
          <w:bCs/>
          <w:color w:val="000000" w:themeColor="text1"/>
        </w:rPr>
      </w:pPr>
      <w:r w:rsidRPr="0028442C">
        <w:rPr>
          <w:bCs/>
          <w:color w:val="000000" w:themeColor="text1"/>
        </w:rPr>
        <w:t>Rozwieszanie ogłoszeń oraz informacji na klatkach schodowych.</w:t>
      </w:r>
    </w:p>
    <w:p w14:paraId="56BEDE1C" w14:textId="77777777" w:rsidR="0099033E" w:rsidRPr="0028442C" w:rsidRDefault="0099033E" w:rsidP="00701236">
      <w:pPr>
        <w:pStyle w:val="Tekstpodstawowy2"/>
        <w:contextualSpacing/>
        <w:jc w:val="both"/>
        <w:rPr>
          <w:b/>
          <w:bCs/>
          <w:color w:val="000000" w:themeColor="text1"/>
        </w:rPr>
      </w:pPr>
    </w:p>
    <w:p w14:paraId="735BBE99" w14:textId="6A8789A4" w:rsidR="00B721D3" w:rsidRPr="0028442C" w:rsidRDefault="00B721D3" w:rsidP="00B721D3">
      <w:pPr>
        <w:pStyle w:val="Tekstpodstawowy2"/>
        <w:contextualSpacing/>
        <w:jc w:val="both"/>
        <w:rPr>
          <w:color w:val="000000" w:themeColor="text1"/>
        </w:rPr>
      </w:pPr>
      <w:r w:rsidRPr="0028442C">
        <w:rPr>
          <w:b/>
          <w:bCs/>
          <w:color w:val="000000" w:themeColor="text1"/>
        </w:rPr>
        <w:t xml:space="preserve">13. Utrzymanie czystości </w:t>
      </w:r>
      <w:r w:rsidRPr="0028442C">
        <w:rPr>
          <w:bCs/>
          <w:color w:val="000000" w:themeColor="text1"/>
        </w:rPr>
        <w:t>na klatkach schodowych poprzez</w:t>
      </w:r>
      <w:r w:rsidRPr="0028442C">
        <w:rPr>
          <w:b/>
          <w:bCs/>
          <w:color w:val="000000" w:themeColor="text1"/>
        </w:rPr>
        <w:t xml:space="preserve"> </w:t>
      </w:r>
      <w:r w:rsidRPr="0028442C">
        <w:rPr>
          <w:color w:val="000000" w:themeColor="text1"/>
        </w:rPr>
        <w:t xml:space="preserve">zamiatanie </w:t>
      </w:r>
      <w:r w:rsidRPr="0028442C">
        <w:rPr>
          <w:color w:val="000000" w:themeColor="text1"/>
          <w:u w:val="single"/>
        </w:rPr>
        <w:t>miotłą do powierzchni wewnętrznych</w:t>
      </w:r>
      <w:r w:rsidRPr="0028442C">
        <w:rPr>
          <w:color w:val="000000" w:themeColor="text1"/>
        </w:rPr>
        <w:t xml:space="preserve">, usuwanie pajęczyn, wycieranie kurzu z parapetów i skrzynek pocztowych, itp. </w:t>
      </w:r>
      <w:r w:rsidR="00176A4B">
        <w:rPr>
          <w:b/>
          <w:color w:val="000000" w:themeColor="text1"/>
        </w:rPr>
        <w:t>jeden</w:t>
      </w:r>
      <w:r w:rsidRPr="0028442C">
        <w:rPr>
          <w:b/>
          <w:color w:val="000000" w:themeColor="text1"/>
        </w:rPr>
        <w:t xml:space="preserve"> razy w tygodniu</w:t>
      </w:r>
      <w:r w:rsidRPr="0028442C">
        <w:rPr>
          <w:color w:val="000000" w:themeColor="text1"/>
        </w:rPr>
        <w:t xml:space="preserve"> </w:t>
      </w:r>
      <w:r w:rsidRPr="0028442C">
        <w:rPr>
          <w:b/>
          <w:color w:val="000000" w:themeColor="text1"/>
        </w:rPr>
        <w:t>do godz. 12</w:t>
      </w:r>
      <w:r w:rsidRPr="0028442C">
        <w:rPr>
          <w:b/>
          <w:color w:val="000000" w:themeColor="text1"/>
          <w:vertAlign w:val="superscript"/>
        </w:rPr>
        <w:t>00</w:t>
      </w:r>
      <w:r w:rsidRPr="0028442C">
        <w:rPr>
          <w:color w:val="000000" w:themeColor="text1"/>
        </w:rPr>
        <w:t>.</w:t>
      </w:r>
    </w:p>
    <w:p w14:paraId="21ABD90A" w14:textId="77777777" w:rsidR="0099033E" w:rsidRPr="0028442C" w:rsidRDefault="0099033E" w:rsidP="00701236">
      <w:pPr>
        <w:pStyle w:val="Tekstpodstawowy2"/>
        <w:contextualSpacing/>
        <w:jc w:val="both"/>
        <w:rPr>
          <w:color w:val="000000" w:themeColor="text1"/>
        </w:rPr>
      </w:pPr>
    </w:p>
    <w:p w14:paraId="58B20602" w14:textId="73D748FE" w:rsidR="0099033E" w:rsidRPr="0028442C" w:rsidRDefault="0050687A" w:rsidP="00701236">
      <w:pPr>
        <w:pStyle w:val="Tekstpodstawowy2"/>
        <w:contextualSpacing/>
        <w:jc w:val="both"/>
        <w:rPr>
          <w:color w:val="000000" w:themeColor="text1"/>
        </w:rPr>
      </w:pPr>
      <w:r w:rsidRPr="0028442C">
        <w:rPr>
          <w:b/>
          <w:bCs/>
          <w:color w:val="000000" w:themeColor="text1"/>
        </w:rPr>
        <w:t>14.</w:t>
      </w:r>
      <w:r w:rsidR="00176A4B">
        <w:rPr>
          <w:b/>
          <w:color w:val="000000" w:themeColor="text1"/>
        </w:rPr>
        <w:t>Jeden</w:t>
      </w:r>
      <w:r w:rsidRPr="0028442C">
        <w:rPr>
          <w:b/>
          <w:color w:val="000000" w:themeColor="text1"/>
        </w:rPr>
        <w:t xml:space="preserve"> razy w tygodniu</w:t>
      </w:r>
      <w:r w:rsidRPr="0028442C">
        <w:rPr>
          <w:color w:val="000000" w:themeColor="text1"/>
        </w:rPr>
        <w:t xml:space="preserve"> mycie </w:t>
      </w:r>
      <w:r w:rsidR="00FF2461">
        <w:rPr>
          <w:color w:val="000000" w:themeColor="text1"/>
        </w:rPr>
        <w:t xml:space="preserve">i zamiatanie </w:t>
      </w:r>
      <w:r w:rsidRPr="0028442C">
        <w:rPr>
          <w:color w:val="000000" w:themeColor="text1"/>
        </w:rPr>
        <w:t>klatek schodowych</w:t>
      </w:r>
      <w:r w:rsidR="000C3401" w:rsidRPr="0028442C">
        <w:rPr>
          <w:color w:val="000000" w:themeColor="text1"/>
        </w:rPr>
        <w:t xml:space="preserve"> (</w:t>
      </w:r>
      <w:r w:rsidR="00D15BBE" w:rsidRPr="0028442C">
        <w:rPr>
          <w:color w:val="000000" w:themeColor="text1"/>
        </w:rPr>
        <w:t xml:space="preserve">przy użyciu </w:t>
      </w:r>
      <w:proofErr w:type="spellStart"/>
      <w:r w:rsidR="00D15BBE" w:rsidRPr="0028442C">
        <w:rPr>
          <w:color w:val="000000" w:themeColor="text1"/>
        </w:rPr>
        <w:t>mopa</w:t>
      </w:r>
      <w:proofErr w:type="spellEnd"/>
      <w:r w:rsidR="00D15BBE" w:rsidRPr="0028442C">
        <w:rPr>
          <w:color w:val="000000" w:themeColor="text1"/>
        </w:rPr>
        <w:t xml:space="preserve"> płaskiego, </w:t>
      </w:r>
      <w:r w:rsidR="000C3401" w:rsidRPr="0028442C">
        <w:rPr>
          <w:color w:val="000000" w:themeColor="text1"/>
        </w:rPr>
        <w:t>poprzedzone obowiązkowym zamiataniem)</w:t>
      </w:r>
      <w:r w:rsidRPr="0028442C">
        <w:rPr>
          <w:color w:val="000000" w:themeColor="text1"/>
        </w:rPr>
        <w:t>, podes</w:t>
      </w:r>
      <w:r w:rsidR="000C3401" w:rsidRPr="0028442C">
        <w:rPr>
          <w:color w:val="000000" w:themeColor="text1"/>
        </w:rPr>
        <w:t xml:space="preserve">tów, biegów schodowych łącznie </w:t>
      </w:r>
      <w:r w:rsidRPr="0028442C">
        <w:rPr>
          <w:color w:val="000000" w:themeColor="text1"/>
        </w:rPr>
        <w:t xml:space="preserve">z balustradami </w:t>
      </w:r>
      <w:r w:rsidR="000C3401" w:rsidRPr="0028442C">
        <w:rPr>
          <w:color w:val="000000" w:themeColor="text1"/>
        </w:rPr>
        <w:t xml:space="preserve">(w całości) </w:t>
      </w:r>
      <w:r w:rsidR="000F0E9F">
        <w:rPr>
          <w:color w:val="000000" w:themeColor="text1"/>
        </w:rPr>
        <w:t xml:space="preserve">wg. </w:t>
      </w:r>
      <w:r w:rsidRPr="0028442C">
        <w:rPr>
          <w:color w:val="000000" w:themeColor="text1"/>
        </w:rPr>
        <w:t>ustalonego harmonogramu</w:t>
      </w:r>
      <w:r w:rsidR="004B7C6A" w:rsidRPr="0028442C">
        <w:rPr>
          <w:color w:val="000000" w:themeColor="text1"/>
        </w:rPr>
        <w:t xml:space="preserve"> (</w:t>
      </w:r>
      <w:r w:rsidR="004B7C6A" w:rsidRPr="0028442C">
        <w:rPr>
          <w:b/>
          <w:color w:val="000000" w:themeColor="text1"/>
        </w:rPr>
        <w:t>do godz. 12</w:t>
      </w:r>
      <w:r w:rsidR="004B7C6A" w:rsidRPr="0028442C">
        <w:rPr>
          <w:b/>
          <w:color w:val="000000" w:themeColor="text1"/>
          <w:vertAlign w:val="superscript"/>
        </w:rPr>
        <w:t>00</w:t>
      </w:r>
      <w:r w:rsidR="004B7C6A" w:rsidRPr="0028442C">
        <w:rPr>
          <w:color w:val="000000" w:themeColor="text1"/>
        </w:rPr>
        <w:t>)</w:t>
      </w:r>
      <w:r w:rsidRPr="0028442C">
        <w:rPr>
          <w:color w:val="000000" w:themeColor="text1"/>
        </w:rPr>
        <w:t xml:space="preserve">. </w:t>
      </w:r>
    </w:p>
    <w:p w14:paraId="409D6F77" w14:textId="77777777" w:rsidR="0099033E" w:rsidRPr="0028442C" w:rsidRDefault="0050687A" w:rsidP="00701236">
      <w:pPr>
        <w:pStyle w:val="Tekstpodstawowy2"/>
        <w:contextualSpacing/>
        <w:jc w:val="both"/>
        <w:rPr>
          <w:color w:val="000000" w:themeColor="text1"/>
        </w:rPr>
      </w:pPr>
      <w:r w:rsidRPr="0028442C">
        <w:rPr>
          <w:color w:val="000000" w:themeColor="text1"/>
        </w:rPr>
        <w:t>W ramach usługi dodatkowej i w wyniku nieprzewidywalnych zdarzeń Zamawiający zastrzega sobie prawo do zlecenia trzeciego mycia klatek.</w:t>
      </w:r>
      <w:r w:rsidR="00070858" w:rsidRPr="0028442C">
        <w:rPr>
          <w:color w:val="000000" w:themeColor="text1"/>
        </w:rPr>
        <w:t xml:space="preserve"> </w:t>
      </w:r>
    </w:p>
    <w:p w14:paraId="72CA01EB" w14:textId="77777777" w:rsidR="0099033E" w:rsidRPr="0028442C" w:rsidRDefault="0099033E" w:rsidP="00701236">
      <w:pPr>
        <w:pStyle w:val="Gwka"/>
        <w:contextualSpacing/>
        <w:jc w:val="both"/>
        <w:rPr>
          <w:color w:val="000000" w:themeColor="text1"/>
        </w:rPr>
      </w:pPr>
    </w:p>
    <w:p w14:paraId="4AB87E78" w14:textId="77777777" w:rsidR="0099033E" w:rsidRPr="0028442C" w:rsidRDefault="0050687A" w:rsidP="00701236">
      <w:pPr>
        <w:contextualSpacing/>
        <w:jc w:val="both"/>
        <w:rPr>
          <w:color w:val="000000" w:themeColor="text1"/>
          <w:sz w:val="24"/>
        </w:rPr>
      </w:pPr>
      <w:r w:rsidRPr="0028442C">
        <w:rPr>
          <w:b/>
          <w:bCs/>
          <w:color w:val="000000" w:themeColor="text1"/>
          <w:sz w:val="24"/>
        </w:rPr>
        <w:t>15</w:t>
      </w:r>
      <w:r w:rsidRPr="0028442C">
        <w:rPr>
          <w:color w:val="000000" w:themeColor="text1"/>
          <w:sz w:val="24"/>
        </w:rPr>
        <w:t xml:space="preserve">. </w:t>
      </w:r>
      <w:r w:rsidRPr="0028442C">
        <w:rPr>
          <w:b/>
          <w:bCs/>
          <w:color w:val="000000" w:themeColor="text1"/>
          <w:sz w:val="24"/>
        </w:rPr>
        <w:t>Należyte</w:t>
      </w:r>
      <w:r w:rsidRPr="0028442C">
        <w:rPr>
          <w:color w:val="000000" w:themeColor="text1"/>
          <w:sz w:val="24"/>
        </w:rPr>
        <w:t xml:space="preserve"> utrzymanie czystości w pomieszczeniach wspólnego użytkowania </w:t>
      </w:r>
      <w:r w:rsidRPr="0028442C">
        <w:rPr>
          <w:b/>
          <w:bCs/>
          <w:color w:val="000000" w:themeColor="text1"/>
          <w:sz w:val="24"/>
          <w:szCs w:val="24"/>
        </w:rPr>
        <w:t xml:space="preserve">- </w:t>
      </w:r>
      <w:r w:rsidRPr="0028442C">
        <w:rPr>
          <w:color w:val="000000" w:themeColor="text1"/>
          <w:sz w:val="24"/>
          <w:szCs w:val="24"/>
        </w:rPr>
        <w:t>wg ustalonego harmonogramu:</w:t>
      </w:r>
    </w:p>
    <w:p w14:paraId="22D8A33A" w14:textId="5FC70C80" w:rsidR="0099033E" w:rsidRDefault="0050687A" w:rsidP="00701236">
      <w:pPr>
        <w:contextualSpacing/>
        <w:jc w:val="both"/>
        <w:rPr>
          <w:b/>
          <w:bCs/>
          <w:color w:val="000000" w:themeColor="text1"/>
          <w:sz w:val="24"/>
        </w:rPr>
      </w:pPr>
      <w:r w:rsidRPr="0028442C">
        <w:rPr>
          <w:color w:val="000000" w:themeColor="text1"/>
          <w:sz w:val="24"/>
        </w:rPr>
        <w:t xml:space="preserve">- zamiatanie korytarzy piwnicznych – </w:t>
      </w:r>
      <w:r w:rsidR="00B721D3" w:rsidRPr="0028442C">
        <w:rPr>
          <w:b/>
          <w:bCs/>
          <w:color w:val="000000" w:themeColor="text1"/>
          <w:sz w:val="24"/>
        </w:rPr>
        <w:t>raz na kwartał</w:t>
      </w:r>
      <w:r w:rsidR="00C20A63">
        <w:rPr>
          <w:b/>
          <w:bCs/>
          <w:color w:val="000000" w:themeColor="text1"/>
          <w:sz w:val="24"/>
        </w:rPr>
        <w:t>.</w:t>
      </w:r>
    </w:p>
    <w:p w14:paraId="56AE2050" w14:textId="77777777" w:rsidR="00C20A63" w:rsidRPr="0028442C" w:rsidRDefault="00C20A63" w:rsidP="00701236">
      <w:pPr>
        <w:contextualSpacing/>
        <w:jc w:val="both"/>
        <w:rPr>
          <w:b/>
          <w:bCs/>
          <w:color w:val="000000" w:themeColor="text1"/>
          <w:sz w:val="24"/>
        </w:rPr>
      </w:pPr>
    </w:p>
    <w:p w14:paraId="655491EE" w14:textId="77777777" w:rsidR="00D76FDF" w:rsidRPr="0028442C" w:rsidRDefault="00D76FDF" w:rsidP="00D76FDF">
      <w:pPr>
        <w:contextualSpacing/>
        <w:jc w:val="both"/>
        <w:rPr>
          <w:color w:val="000000" w:themeColor="text1"/>
        </w:rPr>
      </w:pPr>
      <w:bookmarkStart w:id="2" w:name="_Hlk125199915"/>
      <w:r w:rsidRPr="0028442C">
        <w:rPr>
          <w:b/>
          <w:color w:val="000000" w:themeColor="text1"/>
          <w:sz w:val="24"/>
        </w:rPr>
        <w:t>16</w:t>
      </w:r>
      <w:r w:rsidRPr="0028442C">
        <w:rPr>
          <w:color w:val="000000" w:themeColor="text1"/>
          <w:sz w:val="24"/>
        </w:rPr>
        <w:t xml:space="preserve">. </w:t>
      </w:r>
      <w:r w:rsidRPr="0028442C">
        <w:rPr>
          <w:b/>
          <w:bCs/>
          <w:color w:val="000000" w:themeColor="text1"/>
          <w:sz w:val="24"/>
        </w:rPr>
        <w:t>Raz</w:t>
      </w:r>
      <w:r>
        <w:rPr>
          <w:b/>
          <w:bCs/>
          <w:color w:val="000000" w:themeColor="text1"/>
          <w:sz w:val="24"/>
        </w:rPr>
        <w:t xml:space="preserve"> w miesiącu</w:t>
      </w:r>
      <w:r w:rsidRPr="0028442C">
        <w:rPr>
          <w:b/>
          <w:bCs/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mycie </w:t>
      </w:r>
      <w:r w:rsidRPr="0028442C">
        <w:rPr>
          <w:color w:val="000000" w:themeColor="text1"/>
          <w:sz w:val="24"/>
        </w:rPr>
        <w:t xml:space="preserve">drzwi w pomieszczeniach wspólnego użytku </w:t>
      </w:r>
      <w:r w:rsidRPr="0028442C">
        <w:rPr>
          <w:color w:val="000000" w:themeColor="text1"/>
          <w:sz w:val="24"/>
          <w:szCs w:val="24"/>
        </w:rPr>
        <w:t xml:space="preserve">- wg ustalonego harmonogramu. Wykonawca powinien zgłosić wykonanie przedmiotowej usługi </w:t>
      </w:r>
      <w:r w:rsidRPr="0028442C">
        <w:rPr>
          <w:color w:val="000000" w:themeColor="text1"/>
          <w:sz w:val="24"/>
          <w:szCs w:val="24"/>
        </w:rPr>
        <w:lastRenderedPageBreak/>
        <w:t xml:space="preserve">Zamawiającemu w celu odbioru. Ww. usługa zostanie zaliczona jako wykonana tylko pod warunkiem zgłoszenia. </w:t>
      </w:r>
    </w:p>
    <w:bookmarkEnd w:id="2"/>
    <w:p w14:paraId="786F3B90" w14:textId="77777777" w:rsidR="00D76FDF" w:rsidRDefault="00D76FDF" w:rsidP="00701236">
      <w:pPr>
        <w:contextualSpacing/>
        <w:jc w:val="both"/>
        <w:rPr>
          <w:b/>
          <w:color w:val="000000" w:themeColor="text1"/>
          <w:sz w:val="24"/>
        </w:rPr>
      </w:pPr>
    </w:p>
    <w:p w14:paraId="5E4CF6ED" w14:textId="46427CC9" w:rsidR="0099033E" w:rsidRPr="0028442C" w:rsidRDefault="0050687A" w:rsidP="00701236">
      <w:pPr>
        <w:contextualSpacing/>
        <w:jc w:val="both"/>
        <w:rPr>
          <w:color w:val="000000" w:themeColor="text1"/>
        </w:rPr>
      </w:pPr>
      <w:r w:rsidRPr="0028442C">
        <w:rPr>
          <w:b/>
          <w:color w:val="000000" w:themeColor="text1"/>
          <w:sz w:val="24"/>
        </w:rPr>
        <w:t>1</w:t>
      </w:r>
      <w:r w:rsidR="004A6FD4">
        <w:rPr>
          <w:b/>
          <w:color w:val="000000" w:themeColor="text1"/>
          <w:sz w:val="24"/>
        </w:rPr>
        <w:t>7</w:t>
      </w:r>
      <w:r w:rsidRPr="0028442C">
        <w:rPr>
          <w:color w:val="000000" w:themeColor="text1"/>
          <w:sz w:val="24"/>
        </w:rPr>
        <w:t xml:space="preserve">. </w:t>
      </w:r>
      <w:r w:rsidR="00C20A63">
        <w:rPr>
          <w:b/>
          <w:bCs/>
          <w:color w:val="000000" w:themeColor="text1"/>
          <w:sz w:val="24"/>
        </w:rPr>
        <w:t xml:space="preserve">Dwa razy w roku w miesiącach </w:t>
      </w:r>
      <w:r w:rsidR="00A751B4">
        <w:rPr>
          <w:b/>
          <w:bCs/>
          <w:color w:val="000000" w:themeColor="text1"/>
          <w:sz w:val="24"/>
        </w:rPr>
        <w:t>(czerwiec, grudzień)</w:t>
      </w:r>
      <w:r w:rsidRPr="0028442C">
        <w:rPr>
          <w:b/>
          <w:bCs/>
          <w:color w:val="000000" w:themeColor="text1"/>
          <w:sz w:val="24"/>
        </w:rPr>
        <w:t xml:space="preserve"> </w:t>
      </w:r>
      <w:r w:rsidR="00D76FDF">
        <w:rPr>
          <w:color w:val="000000" w:themeColor="text1"/>
          <w:sz w:val="24"/>
        </w:rPr>
        <w:t>mycie okien</w:t>
      </w:r>
      <w:r w:rsidR="00C20A63">
        <w:rPr>
          <w:color w:val="000000" w:themeColor="text1"/>
          <w:sz w:val="24"/>
        </w:rPr>
        <w:t xml:space="preserve"> dwustronne</w:t>
      </w:r>
      <w:r w:rsidR="00CC7E33">
        <w:rPr>
          <w:color w:val="000000" w:themeColor="text1"/>
          <w:sz w:val="24"/>
        </w:rPr>
        <w:t xml:space="preserve"> i</w:t>
      </w:r>
      <w:r w:rsidR="00D76FDF">
        <w:rPr>
          <w:color w:val="000000" w:themeColor="text1"/>
          <w:sz w:val="24"/>
        </w:rPr>
        <w:t xml:space="preserve"> luksfer</w:t>
      </w:r>
      <w:r w:rsidR="00D770E6">
        <w:rPr>
          <w:color w:val="000000" w:themeColor="text1"/>
          <w:sz w:val="24"/>
        </w:rPr>
        <w:t>ów</w:t>
      </w:r>
      <w:r w:rsidR="00D76FDF">
        <w:rPr>
          <w:color w:val="000000" w:themeColor="text1"/>
          <w:sz w:val="24"/>
        </w:rPr>
        <w:t xml:space="preserve"> </w:t>
      </w:r>
      <w:r w:rsidRPr="0028442C">
        <w:rPr>
          <w:color w:val="000000" w:themeColor="text1"/>
          <w:sz w:val="24"/>
        </w:rPr>
        <w:t xml:space="preserve">w pomieszczeniach wspólnego użytku </w:t>
      </w:r>
      <w:r w:rsidRPr="0028442C">
        <w:rPr>
          <w:color w:val="000000" w:themeColor="text1"/>
          <w:sz w:val="24"/>
          <w:szCs w:val="24"/>
        </w:rPr>
        <w:t>- wg ustalonego harmonogramu.</w:t>
      </w:r>
      <w:r w:rsidR="00B721D3" w:rsidRPr="0028442C">
        <w:rPr>
          <w:color w:val="000000" w:themeColor="text1"/>
          <w:sz w:val="24"/>
          <w:szCs w:val="24"/>
        </w:rPr>
        <w:t xml:space="preserve"> Wykonawca powinien zgłosić wykonanie przedmiotowej usługi Zamawiającemu w celu odbioru. Ww. usługa zostanie zaliczona jako wykonana tylko pod warunkiem zgłoszenia. </w:t>
      </w:r>
    </w:p>
    <w:p w14:paraId="49A9C66D" w14:textId="78B30114" w:rsidR="000C3401" w:rsidRDefault="000C3401" w:rsidP="00701236">
      <w:pPr>
        <w:contextualSpacing/>
        <w:jc w:val="both"/>
        <w:rPr>
          <w:color w:val="000000" w:themeColor="text1"/>
          <w:sz w:val="24"/>
          <w:szCs w:val="24"/>
        </w:rPr>
      </w:pPr>
    </w:p>
    <w:p w14:paraId="77C6FF4E" w14:textId="5F782A5D" w:rsidR="005B46C1" w:rsidRPr="00421B1C" w:rsidRDefault="005B46C1" w:rsidP="005B46C1">
      <w:pPr>
        <w:contextualSpacing/>
        <w:jc w:val="both"/>
        <w:rPr>
          <w:color w:val="000000" w:themeColor="text1"/>
        </w:rPr>
      </w:pPr>
      <w:r w:rsidRPr="00421B1C">
        <w:rPr>
          <w:b/>
          <w:bCs/>
          <w:color w:val="000000" w:themeColor="text1"/>
          <w:sz w:val="24"/>
        </w:rPr>
        <w:t>1</w:t>
      </w:r>
      <w:r>
        <w:rPr>
          <w:b/>
          <w:bCs/>
          <w:color w:val="000000" w:themeColor="text1"/>
          <w:sz w:val="24"/>
        </w:rPr>
        <w:t>8</w:t>
      </w:r>
      <w:r w:rsidRPr="00421B1C">
        <w:rPr>
          <w:b/>
          <w:bCs/>
          <w:color w:val="000000" w:themeColor="text1"/>
          <w:sz w:val="24"/>
        </w:rPr>
        <w:t>. Raz w</w:t>
      </w:r>
      <w:r w:rsidR="00D770E6">
        <w:rPr>
          <w:b/>
          <w:bCs/>
          <w:color w:val="000000" w:themeColor="text1"/>
          <w:sz w:val="24"/>
        </w:rPr>
        <w:t xml:space="preserve"> roku </w:t>
      </w:r>
      <w:r w:rsidRPr="00421B1C">
        <w:rPr>
          <w:b/>
          <w:bCs/>
          <w:color w:val="000000" w:themeColor="text1"/>
          <w:sz w:val="24"/>
        </w:rPr>
        <w:t xml:space="preserve">mycie </w:t>
      </w:r>
      <w:r w:rsidRPr="00421B1C">
        <w:rPr>
          <w:bCs/>
          <w:color w:val="000000" w:themeColor="text1"/>
          <w:sz w:val="24"/>
        </w:rPr>
        <w:t xml:space="preserve">lamperii w budynkach  </w:t>
      </w:r>
      <w:r w:rsidRPr="00421B1C">
        <w:rPr>
          <w:color w:val="000000" w:themeColor="text1"/>
          <w:sz w:val="24"/>
          <w:szCs w:val="24"/>
        </w:rPr>
        <w:t xml:space="preserve">– wg ustalonego harmonogramu. </w:t>
      </w:r>
    </w:p>
    <w:p w14:paraId="063D4685" w14:textId="77777777" w:rsidR="005B46C1" w:rsidRPr="0028442C" w:rsidRDefault="005B46C1" w:rsidP="00701236">
      <w:pPr>
        <w:contextualSpacing/>
        <w:jc w:val="both"/>
        <w:rPr>
          <w:color w:val="000000" w:themeColor="text1"/>
          <w:sz w:val="24"/>
          <w:szCs w:val="24"/>
        </w:rPr>
      </w:pPr>
    </w:p>
    <w:p w14:paraId="55DD43AD" w14:textId="7B47F829" w:rsidR="00CF22B7" w:rsidRPr="0028442C" w:rsidRDefault="00D770E6" w:rsidP="00CF22B7">
      <w:pPr>
        <w:pStyle w:val="Tekstpodstawowywcity"/>
        <w:spacing w:after="0"/>
        <w:ind w:left="0"/>
        <w:contextualSpacing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19</w:t>
      </w:r>
      <w:r w:rsidR="00CF22B7" w:rsidRPr="0028442C">
        <w:rPr>
          <w:b/>
          <w:color w:val="000000" w:themeColor="text1"/>
          <w:sz w:val="24"/>
          <w:szCs w:val="24"/>
        </w:rPr>
        <w:t xml:space="preserve">. Mycie </w:t>
      </w:r>
      <w:r w:rsidR="00CF22B7" w:rsidRPr="0028442C">
        <w:rPr>
          <w:color w:val="000000" w:themeColor="text1"/>
          <w:sz w:val="24"/>
          <w:szCs w:val="24"/>
        </w:rPr>
        <w:t>ławek zanieczyszczonych przez ptasie odchody – wg potrzeb.</w:t>
      </w:r>
    </w:p>
    <w:p w14:paraId="247A154C" w14:textId="77777777" w:rsidR="000C3401" w:rsidRPr="0028442C" w:rsidRDefault="000C3401" w:rsidP="00701236">
      <w:pPr>
        <w:contextualSpacing/>
        <w:jc w:val="both"/>
        <w:rPr>
          <w:color w:val="000000" w:themeColor="text1"/>
          <w:sz w:val="24"/>
          <w:szCs w:val="24"/>
        </w:rPr>
      </w:pPr>
    </w:p>
    <w:p w14:paraId="7A8FC917" w14:textId="2B76FED3" w:rsidR="00CD03FA" w:rsidRPr="0028442C" w:rsidRDefault="004A6FD4" w:rsidP="00CD03FA">
      <w:pPr>
        <w:pStyle w:val="Tekstpodstawowywcity"/>
        <w:tabs>
          <w:tab w:val="left" w:pos="0"/>
        </w:tabs>
        <w:spacing w:after="0"/>
        <w:ind w:left="0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4"/>
        </w:rPr>
        <w:t>2</w:t>
      </w:r>
      <w:r w:rsidR="00D417F4">
        <w:rPr>
          <w:b/>
          <w:bCs/>
          <w:color w:val="000000" w:themeColor="text1"/>
          <w:sz w:val="24"/>
        </w:rPr>
        <w:t>0</w:t>
      </w:r>
      <w:r w:rsidR="0050687A" w:rsidRPr="0028442C">
        <w:rPr>
          <w:b/>
          <w:bCs/>
          <w:color w:val="000000" w:themeColor="text1"/>
          <w:sz w:val="24"/>
        </w:rPr>
        <w:t>.</w:t>
      </w:r>
      <w:r w:rsidR="0050687A" w:rsidRPr="0028442C">
        <w:rPr>
          <w:color w:val="000000" w:themeColor="text1"/>
          <w:sz w:val="24"/>
        </w:rPr>
        <w:t xml:space="preserve"> </w:t>
      </w:r>
      <w:r w:rsidR="0050687A" w:rsidRPr="0028442C">
        <w:rPr>
          <w:b/>
          <w:bCs/>
          <w:color w:val="000000" w:themeColor="text1"/>
          <w:sz w:val="24"/>
        </w:rPr>
        <w:t>Wymiana piasku</w:t>
      </w:r>
      <w:r w:rsidR="00CD03FA" w:rsidRPr="0028442C">
        <w:rPr>
          <w:color w:val="000000" w:themeColor="text1"/>
          <w:sz w:val="24"/>
        </w:rPr>
        <w:t xml:space="preserve"> </w:t>
      </w:r>
      <w:r w:rsidR="0050687A" w:rsidRPr="0028442C">
        <w:rPr>
          <w:color w:val="000000" w:themeColor="text1"/>
          <w:sz w:val="24"/>
        </w:rPr>
        <w:t>w piaskownicach</w:t>
      </w:r>
      <w:r w:rsidR="00625366" w:rsidRPr="0028442C">
        <w:rPr>
          <w:color w:val="000000" w:themeColor="text1"/>
          <w:sz w:val="24"/>
        </w:rPr>
        <w:t xml:space="preserve"> </w:t>
      </w:r>
      <w:r w:rsidR="006263DA" w:rsidRPr="0028442C">
        <w:rPr>
          <w:color w:val="000000" w:themeColor="text1"/>
          <w:sz w:val="24"/>
        </w:rPr>
        <w:t xml:space="preserve">przy ul. Aronii 6-8, Witkiewicza 37-51 (2 szt.) </w:t>
      </w:r>
      <w:r w:rsidR="00625366" w:rsidRPr="0028442C">
        <w:rPr>
          <w:color w:val="000000" w:themeColor="text1"/>
          <w:sz w:val="24"/>
        </w:rPr>
        <w:t xml:space="preserve">wraz </w:t>
      </w:r>
      <w:r w:rsidR="006263DA" w:rsidRPr="0028442C">
        <w:rPr>
          <w:color w:val="000000" w:themeColor="text1"/>
          <w:sz w:val="24"/>
        </w:rPr>
        <w:br/>
      </w:r>
      <w:r w:rsidR="00625366" w:rsidRPr="0028442C">
        <w:rPr>
          <w:color w:val="000000" w:themeColor="text1"/>
          <w:sz w:val="24"/>
        </w:rPr>
        <w:t>z ich dezynfekcją</w:t>
      </w:r>
      <w:r w:rsidR="0050687A" w:rsidRPr="0028442C">
        <w:rPr>
          <w:color w:val="000000" w:themeColor="text1"/>
          <w:sz w:val="24"/>
        </w:rPr>
        <w:t xml:space="preserve"> każdorazowo na wiosnę i dwukrotnie </w:t>
      </w:r>
      <w:r w:rsidR="0050687A" w:rsidRPr="0028442C">
        <w:rPr>
          <w:color w:val="000000" w:themeColor="text1"/>
          <w:sz w:val="24"/>
          <w:szCs w:val="24"/>
        </w:rPr>
        <w:t>w sezonie - wg terminu ustalonego przez ROM</w:t>
      </w:r>
      <w:r w:rsidR="009A58E6" w:rsidRPr="0028442C">
        <w:rPr>
          <w:color w:val="000000" w:themeColor="text1"/>
          <w:sz w:val="24"/>
          <w:szCs w:val="24"/>
        </w:rPr>
        <w:t xml:space="preserve">. </w:t>
      </w:r>
      <w:r w:rsidR="00CD03FA" w:rsidRPr="0028442C">
        <w:rPr>
          <w:color w:val="000000" w:themeColor="text1"/>
          <w:sz w:val="24"/>
          <w:szCs w:val="24"/>
        </w:rPr>
        <w:t>Piasek do piaskownicy powinien posiadać ważne atesty na cały jego okres użytkowania. Ponadto z dokumentów dotyczących materiału powinny wynikać jego właściwości, takie jak: aktualne badania laboratoryjne na zawartość bakterii Coli, salmonellę i jaja pasożytów. Ponadto wskazanym jest żeby był płukany, a jego granulacja wynosiła między 0,2 mm - 2,0 mm. Materiał nie powinien zawierać cząstek iłowych i pylastych, mieć okrągłe ziarna oraz nie powinien brudzić ubrań dzieci (co może wskazywać na posiadanie barwników, a nie naturalnej jasnej barwy).</w:t>
      </w:r>
      <w:r w:rsidR="00CD03FA" w:rsidRPr="002844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922784E" w14:textId="77777777" w:rsidR="0099033E" w:rsidRPr="0028442C" w:rsidRDefault="0050687A" w:rsidP="00CD03FA">
      <w:pPr>
        <w:pStyle w:val="Tekstpodstawowywcity"/>
        <w:tabs>
          <w:tab w:val="left" w:pos="0"/>
        </w:tabs>
        <w:spacing w:after="0"/>
        <w:ind w:left="0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8442C">
        <w:rPr>
          <w:b/>
          <w:color w:val="000000" w:themeColor="text1"/>
          <w:sz w:val="24"/>
        </w:rPr>
        <w:t xml:space="preserve">Koszt wymiany </w:t>
      </w:r>
      <w:r w:rsidR="00625366" w:rsidRPr="0028442C">
        <w:rPr>
          <w:b/>
          <w:color w:val="000000" w:themeColor="text1"/>
          <w:sz w:val="24"/>
        </w:rPr>
        <w:t xml:space="preserve">oraz dezynfekcji piasku </w:t>
      </w:r>
      <w:r w:rsidRPr="0028442C">
        <w:rPr>
          <w:b/>
          <w:color w:val="000000" w:themeColor="text1"/>
          <w:sz w:val="24"/>
        </w:rPr>
        <w:t>pokrywa Wykonawca</w:t>
      </w:r>
      <w:r w:rsidRPr="0028442C">
        <w:rPr>
          <w:color w:val="000000" w:themeColor="text1"/>
          <w:sz w:val="24"/>
        </w:rPr>
        <w:t>.</w:t>
      </w:r>
    </w:p>
    <w:p w14:paraId="3A6E3967" w14:textId="77777777" w:rsidR="00941AAD" w:rsidRPr="0028442C" w:rsidRDefault="00941AAD" w:rsidP="00701236">
      <w:pPr>
        <w:contextualSpacing/>
        <w:jc w:val="both"/>
        <w:rPr>
          <w:color w:val="000000" w:themeColor="text1"/>
          <w:sz w:val="24"/>
        </w:rPr>
      </w:pPr>
    </w:p>
    <w:p w14:paraId="319D0201" w14:textId="0B3990EE" w:rsidR="00B721D3" w:rsidRPr="0028442C" w:rsidRDefault="00CF22B7" w:rsidP="00B721D3">
      <w:pPr>
        <w:contextualSpacing/>
        <w:jc w:val="both"/>
        <w:rPr>
          <w:color w:val="000000" w:themeColor="text1"/>
          <w:sz w:val="24"/>
        </w:rPr>
      </w:pPr>
      <w:r w:rsidRPr="0028442C">
        <w:rPr>
          <w:b/>
          <w:bCs/>
          <w:color w:val="000000" w:themeColor="text1"/>
          <w:sz w:val="24"/>
        </w:rPr>
        <w:t>2</w:t>
      </w:r>
      <w:r w:rsidR="00D417F4">
        <w:rPr>
          <w:b/>
          <w:bCs/>
          <w:color w:val="000000" w:themeColor="text1"/>
          <w:sz w:val="24"/>
        </w:rPr>
        <w:t>1</w:t>
      </w:r>
      <w:r w:rsidR="00B721D3" w:rsidRPr="0028442C">
        <w:rPr>
          <w:b/>
          <w:bCs/>
          <w:color w:val="000000" w:themeColor="text1"/>
          <w:sz w:val="24"/>
        </w:rPr>
        <w:t>. W trakcie wiosennej i jesiennej akcji odszczurzania</w:t>
      </w:r>
      <w:r w:rsidR="00B721D3" w:rsidRPr="0028442C">
        <w:rPr>
          <w:bCs/>
          <w:color w:val="000000" w:themeColor="text1"/>
          <w:sz w:val="24"/>
        </w:rPr>
        <w:t xml:space="preserve"> zgodnej z wytycznymi Prezydenta Miasta</w:t>
      </w:r>
      <w:r w:rsidR="009862CB">
        <w:rPr>
          <w:bCs/>
          <w:color w:val="000000" w:themeColor="text1"/>
          <w:sz w:val="24"/>
        </w:rPr>
        <w:t xml:space="preserve"> </w:t>
      </w:r>
      <w:r w:rsidR="00B721D3" w:rsidRPr="0028442C">
        <w:rPr>
          <w:bCs/>
          <w:color w:val="000000" w:themeColor="text1"/>
          <w:sz w:val="24"/>
        </w:rPr>
        <w:t>Gliwice,</w:t>
      </w:r>
      <w:r w:rsidR="009862CB">
        <w:rPr>
          <w:bCs/>
          <w:color w:val="000000" w:themeColor="text1"/>
          <w:sz w:val="24"/>
        </w:rPr>
        <w:t xml:space="preserve"> </w:t>
      </w:r>
      <w:r w:rsidR="00B721D3" w:rsidRPr="0028442C">
        <w:rPr>
          <w:bCs/>
          <w:color w:val="000000" w:themeColor="text1"/>
          <w:sz w:val="24"/>
        </w:rPr>
        <w:t>Wykonawca</w:t>
      </w:r>
      <w:r w:rsidR="009862CB">
        <w:rPr>
          <w:bCs/>
          <w:color w:val="000000" w:themeColor="text1"/>
          <w:sz w:val="24"/>
        </w:rPr>
        <w:t xml:space="preserve"> </w:t>
      </w:r>
      <w:r w:rsidR="00B721D3" w:rsidRPr="0028442C">
        <w:rPr>
          <w:bCs/>
          <w:color w:val="000000" w:themeColor="text1"/>
          <w:sz w:val="24"/>
        </w:rPr>
        <w:t>zapewni</w:t>
      </w:r>
      <w:r w:rsidR="009862CB">
        <w:rPr>
          <w:bCs/>
          <w:color w:val="000000" w:themeColor="text1"/>
          <w:sz w:val="24"/>
        </w:rPr>
        <w:t xml:space="preserve"> </w:t>
      </w:r>
      <w:r w:rsidR="00B721D3" w:rsidRPr="0028442C">
        <w:rPr>
          <w:bCs/>
          <w:color w:val="000000" w:themeColor="text1"/>
          <w:sz w:val="24"/>
        </w:rPr>
        <w:t>możliwość</w:t>
      </w:r>
      <w:r w:rsidR="009862CB">
        <w:rPr>
          <w:bCs/>
          <w:color w:val="000000" w:themeColor="text1"/>
          <w:sz w:val="24"/>
        </w:rPr>
        <w:t xml:space="preserve"> </w:t>
      </w:r>
      <w:r w:rsidR="00B721D3" w:rsidRPr="0028442C">
        <w:rPr>
          <w:bCs/>
          <w:color w:val="000000" w:themeColor="text1"/>
          <w:sz w:val="24"/>
        </w:rPr>
        <w:t>interwencyjnego</w:t>
      </w:r>
      <w:r w:rsidR="009862CB">
        <w:rPr>
          <w:bCs/>
          <w:color w:val="000000" w:themeColor="text1"/>
          <w:sz w:val="24"/>
        </w:rPr>
        <w:t xml:space="preserve"> </w:t>
      </w:r>
      <w:r w:rsidR="00B721D3" w:rsidRPr="0028442C">
        <w:rPr>
          <w:bCs/>
          <w:color w:val="000000" w:themeColor="text1"/>
          <w:sz w:val="24"/>
        </w:rPr>
        <w:t>uprzątnięcia</w:t>
      </w:r>
      <w:r w:rsidR="00735D42">
        <w:rPr>
          <w:bCs/>
          <w:color w:val="000000" w:themeColor="text1"/>
          <w:sz w:val="24"/>
        </w:rPr>
        <w:t xml:space="preserve"> rozłożonej</w:t>
      </w:r>
      <w:r w:rsidR="009862CB">
        <w:rPr>
          <w:bCs/>
          <w:color w:val="000000" w:themeColor="text1"/>
          <w:sz w:val="24"/>
        </w:rPr>
        <w:t xml:space="preserve"> trutki</w:t>
      </w:r>
      <w:r w:rsidR="00B721D3" w:rsidRPr="0028442C">
        <w:rPr>
          <w:bCs/>
          <w:color w:val="000000" w:themeColor="text1"/>
          <w:sz w:val="24"/>
        </w:rPr>
        <w:t xml:space="preserve"> na wyznaczonych przez ROM nieruchomościach.</w:t>
      </w:r>
      <w:r w:rsidR="00B721D3" w:rsidRPr="0028442C">
        <w:rPr>
          <w:color w:val="000000" w:themeColor="text1"/>
          <w:sz w:val="24"/>
        </w:rPr>
        <w:t xml:space="preserve"> </w:t>
      </w:r>
    </w:p>
    <w:p w14:paraId="6F62B52E" w14:textId="77777777" w:rsidR="0099033E" w:rsidRPr="0028442C" w:rsidRDefault="0099033E" w:rsidP="00701236">
      <w:pPr>
        <w:pStyle w:val="Gwka"/>
        <w:contextualSpacing/>
        <w:jc w:val="both"/>
        <w:rPr>
          <w:color w:val="000000" w:themeColor="text1"/>
        </w:rPr>
      </w:pPr>
    </w:p>
    <w:p w14:paraId="38CD973A" w14:textId="697CFD12" w:rsidR="0099033E" w:rsidRPr="0028442C" w:rsidRDefault="00CF22B7" w:rsidP="00701236">
      <w:pPr>
        <w:pStyle w:val="Tekstpodstawowy2"/>
        <w:contextualSpacing/>
        <w:jc w:val="both"/>
        <w:rPr>
          <w:color w:val="000000" w:themeColor="text1"/>
        </w:rPr>
      </w:pPr>
      <w:r w:rsidRPr="0028442C">
        <w:rPr>
          <w:b/>
          <w:bCs/>
          <w:color w:val="000000" w:themeColor="text1"/>
        </w:rPr>
        <w:t>2</w:t>
      </w:r>
      <w:r w:rsidR="00D417F4">
        <w:rPr>
          <w:b/>
          <w:bCs/>
          <w:color w:val="000000" w:themeColor="text1"/>
        </w:rPr>
        <w:t>2</w:t>
      </w:r>
      <w:r w:rsidR="0050687A" w:rsidRPr="0028442C">
        <w:rPr>
          <w:b/>
          <w:bCs/>
          <w:color w:val="000000" w:themeColor="text1"/>
        </w:rPr>
        <w:t>. Bezzwłoczne</w:t>
      </w:r>
      <w:r w:rsidR="0050687A" w:rsidRPr="0028442C">
        <w:rPr>
          <w:color w:val="000000" w:themeColor="text1"/>
        </w:rPr>
        <w:t xml:space="preserve"> powiadomienie ROM o dostrzeżonych uszkodzeniach w budynku, urządzeń lub ich wadliwym działaniu, innych faktach.</w:t>
      </w:r>
    </w:p>
    <w:p w14:paraId="422F6D1A" w14:textId="77777777" w:rsidR="0099033E" w:rsidRPr="0028442C" w:rsidRDefault="0099033E" w:rsidP="00701236">
      <w:pPr>
        <w:contextualSpacing/>
        <w:jc w:val="both"/>
        <w:rPr>
          <w:color w:val="000000" w:themeColor="text1"/>
          <w:sz w:val="24"/>
        </w:rPr>
      </w:pPr>
    </w:p>
    <w:p w14:paraId="307960E7" w14:textId="5B5A394B" w:rsidR="009E5A9B" w:rsidRPr="0028442C" w:rsidRDefault="00CF22B7" w:rsidP="009E5A9B">
      <w:pPr>
        <w:pStyle w:val="Tekstpodstawowy2"/>
        <w:contextualSpacing/>
        <w:jc w:val="both"/>
        <w:rPr>
          <w:color w:val="000000" w:themeColor="text1"/>
          <w:szCs w:val="24"/>
          <w:u w:val="single"/>
        </w:rPr>
      </w:pPr>
      <w:r w:rsidRPr="0028442C">
        <w:rPr>
          <w:b/>
          <w:bCs/>
          <w:color w:val="000000" w:themeColor="text1"/>
          <w:szCs w:val="24"/>
        </w:rPr>
        <w:t>2</w:t>
      </w:r>
      <w:r w:rsidR="00D417F4">
        <w:rPr>
          <w:b/>
          <w:bCs/>
          <w:color w:val="000000" w:themeColor="text1"/>
          <w:szCs w:val="24"/>
        </w:rPr>
        <w:t>3</w:t>
      </w:r>
      <w:r w:rsidR="009E5A9B" w:rsidRPr="0028442C">
        <w:rPr>
          <w:b/>
          <w:bCs/>
          <w:color w:val="000000" w:themeColor="text1"/>
          <w:szCs w:val="24"/>
        </w:rPr>
        <w:t xml:space="preserve">. Każdorazowe </w:t>
      </w:r>
      <w:r w:rsidR="009E5A9B" w:rsidRPr="0028442C">
        <w:rPr>
          <w:color w:val="000000" w:themeColor="text1"/>
          <w:szCs w:val="24"/>
        </w:rPr>
        <w:t xml:space="preserve">uzyskanie potwierdzenia wykonanej czynności ( mycia i zamiatania korytarzy piwnicznych, itp.) przez lokatora w budynkach zarządzanych przez ZBM II TBS. Wymagane jest aby każdy pracownik Wykonawcy prowadził kontrolki pracy (zgodne </w:t>
      </w:r>
      <w:r w:rsidR="009E5A9B" w:rsidRPr="0028442C">
        <w:rPr>
          <w:color w:val="000000" w:themeColor="text1"/>
          <w:szCs w:val="24"/>
        </w:rPr>
        <w:br/>
        <w:t>z wzorem udostępnionym przez Zamawiającego w zał. nr 7), które oprócz ww. potwierdzenia przez lokatora powinny zawierać nr lokalu mieszkalnego w celu dalszej weryfikacji. Ponadto przedmiotowe dokumenty powinny być dostarczane do siedziby ROM w przeciągu dwóch dni roboczych po zakończeniu miesiąca.</w:t>
      </w:r>
      <w:r w:rsidR="009E5A9B" w:rsidRPr="0028442C">
        <w:rPr>
          <w:color w:val="000000" w:themeColor="text1"/>
          <w:szCs w:val="24"/>
          <w:u w:val="single"/>
        </w:rPr>
        <w:t xml:space="preserve"> </w:t>
      </w:r>
    </w:p>
    <w:p w14:paraId="3B874B52" w14:textId="77777777" w:rsidR="009E5A9B" w:rsidRPr="0028442C" w:rsidRDefault="009E5A9B" w:rsidP="009E5A9B">
      <w:pPr>
        <w:pStyle w:val="Tekstpodstawowy2"/>
        <w:contextualSpacing/>
        <w:jc w:val="both"/>
        <w:rPr>
          <w:color w:val="000000" w:themeColor="text1"/>
          <w:szCs w:val="24"/>
        </w:rPr>
      </w:pPr>
      <w:r w:rsidRPr="0028442C">
        <w:rPr>
          <w:color w:val="000000" w:themeColor="text1"/>
          <w:szCs w:val="24"/>
        </w:rPr>
        <w:t>W przypadku niedostarczenia kontrolek pracy wszelkie czynności przypadające na dany miesiąc uznaje się za niewykonane. Jeżeli Zamawiający stwierdzi niepoprawność informacji zawartych na kontrolkach zostaną zastosowane potrącenia za niewykonane usługi w zakresie którego dotyczą nieprawidłowości.</w:t>
      </w:r>
    </w:p>
    <w:p w14:paraId="5061549E" w14:textId="77777777" w:rsidR="009E5A9B" w:rsidRPr="00050EE9" w:rsidRDefault="009E5A9B" w:rsidP="009E5A9B">
      <w:pPr>
        <w:pStyle w:val="Tekstpodstawowy2"/>
        <w:contextualSpacing/>
        <w:jc w:val="both"/>
        <w:rPr>
          <w:color w:val="000000" w:themeColor="text1"/>
          <w:szCs w:val="24"/>
        </w:rPr>
      </w:pPr>
      <w:r w:rsidRPr="005B22AB">
        <w:rPr>
          <w:b/>
          <w:bCs/>
          <w:color w:val="000000" w:themeColor="text1"/>
        </w:rPr>
        <w:tab/>
      </w:r>
      <w:r w:rsidRPr="005B22AB">
        <w:rPr>
          <w:b/>
          <w:bCs/>
          <w:color w:val="000000" w:themeColor="text1"/>
        </w:rPr>
        <w:tab/>
      </w:r>
    </w:p>
    <w:p w14:paraId="40F80458" w14:textId="77777777" w:rsidR="0099033E" w:rsidRDefault="0099033E" w:rsidP="009E5A9B">
      <w:pPr>
        <w:pStyle w:val="Tekstpodstawowy2"/>
        <w:contextualSpacing/>
        <w:jc w:val="both"/>
      </w:pPr>
    </w:p>
    <w:sectPr w:rsidR="0099033E">
      <w:headerReference w:type="default" r:id="rId6"/>
      <w:footerReference w:type="default" r:id="rId7"/>
      <w:pgSz w:w="11906" w:h="16838"/>
      <w:pgMar w:top="1418" w:right="1418" w:bottom="1418" w:left="1418" w:header="708" w:footer="947" w:gutter="0"/>
      <w:cols w:space="708"/>
      <w:formProt w:val="0"/>
      <w:titlePg/>
      <w:docGrid w:linePitch="249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22517" w14:textId="77777777" w:rsidR="00985783" w:rsidRDefault="00985783">
      <w:r>
        <w:separator/>
      </w:r>
    </w:p>
  </w:endnote>
  <w:endnote w:type="continuationSeparator" w:id="0">
    <w:p w14:paraId="497DE87D" w14:textId="77777777" w:rsidR="00985783" w:rsidRDefault="0098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487490"/>
      <w:docPartObj>
        <w:docPartGallery w:val="Page Numbers (Bottom of Page)"/>
        <w:docPartUnique/>
      </w:docPartObj>
    </w:sdtPr>
    <w:sdtContent>
      <w:p w14:paraId="0A3FF0FB" w14:textId="77777777" w:rsidR="000555C0" w:rsidRDefault="000555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E33">
          <w:rPr>
            <w:noProof/>
          </w:rPr>
          <w:t>3</w:t>
        </w:r>
        <w:r>
          <w:fldChar w:fldCharType="end"/>
        </w:r>
      </w:p>
    </w:sdtContent>
  </w:sdt>
  <w:p w14:paraId="520C92A4" w14:textId="77777777" w:rsidR="0099033E" w:rsidRDefault="0099033E">
    <w:pPr>
      <w:widowControl w:val="0"/>
      <w:tabs>
        <w:tab w:val="center" w:pos="4513"/>
        <w:tab w:val="right" w:pos="9026"/>
      </w:tabs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1DE71" w14:textId="77777777" w:rsidR="00985783" w:rsidRDefault="00985783">
      <w:r>
        <w:separator/>
      </w:r>
    </w:p>
  </w:footnote>
  <w:footnote w:type="continuationSeparator" w:id="0">
    <w:p w14:paraId="39449632" w14:textId="77777777" w:rsidR="00985783" w:rsidRDefault="00985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98DB9" w14:textId="77777777" w:rsidR="0099033E" w:rsidRDefault="0099033E">
    <w:pPr>
      <w:widowControl w:val="0"/>
      <w:tabs>
        <w:tab w:val="center" w:pos="4513"/>
        <w:tab w:val="right" w:pos="9026"/>
      </w:tabs>
      <w:jc w:val="center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33E"/>
    <w:rsid w:val="00021181"/>
    <w:rsid w:val="00023CDA"/>
    <w:rsid w:val="00035D98"/>
    <w:rsid w:val="00043FCA"/>
    <w:rsid w:val="000555C0"/>
    <w:rsid w:val="00070858"/>
    <w:rsid w:val="000A013A"/>
    <w:rsid w:val="000C3401"/>
    <w:rsid w:val="000D5833"/>
    <w:rsid w:val="000F0E9F"/>
    <w:rsid w:val="00132F26"/>
    <w:rsid w:val="00176A4B"/>
    <w:rsid w:val="001C4D07"/>
    <w:rsid w:val="001C71D1"/>
    <w:rsid w:val="001F6352"/>
    <w:rsid w:val="00203567"/>
    <w:rsid w:val="002047CA"/>
    <w:rsid w:val="00271AAF"/>
    <w:rsid w:val="0028442C"/>
    <w:rsid w:val="002E6695"/>
    <w:rsid w:val="002E6A26"/>
    <w:rsid w:val="002E7FCD"/>
    <w:rsid w:val="002F7352"/>
    <w:rsid w:val="00327486"/>
    <w:rsid w:val="00393028"/>
    <w:rsid w:val="003A5A72"/>
    <w:rsid w:val="003B1645"/>
    <w:rsid w:val="003E1843"/>
    <w:rsid w:val="004213D5"/>
    <w:rsid w:val="00446DD1"/>
    <w:rsid w:val="00473DA9"/>
    <w:rsid w:val="004760C8"/>
    <w:rsid w:val="00480973"/>
    <w:rsid w:val="00496E17"/>
    <w:rsid w:val="004A6FD4"/>
    <w:rsid w:val="004B7C6A"/>
    <w:rsid w:val="004C34AF"/>
    <w:rsid w:val="0050687A"/>
    <w:rsid w:val="00510CF6"/>
    <w:rsid w:val="005170D1"/>
    <w:rsid w:val="0053512D"/>
    <w:rsid w:val="00573070"/>
    <w:rsid w:val="00575270"/>
    <w:rsid w:val="0057556E"/>
    <w:rsid w:val="00577199"/>
    <w:rsid w:val="0058553A"/>
    <w:rsid w:val="00587486"/>
    <w:rsid w:val="005A0E26"/>
    <w:rsid w:val="005B46C1"/>
    <w:rsid w:val="005C14C4"/>
    <w:rsid w:val="00622AAE"/>
    <w:rsid w:val="00625366"/>
    <w:rsid w:val="006263DA"/>
    <w:rsid w:val="0068339C"/>
    <w:rsid w:val="00697525"/>
    <w:rsid w:val="006E3981"/>
    <w:rsid w:val="006F12EA"/>
    <w:rsid w:val="006F379A"/>
    <w:rsid w:val="00701236"/>
    <w:rsid w:val="00727097"/>
    <w:rsid w:val="00735D42"/>
    <w:rsid w:val="00736F1D"/>
    <w:rsid w:val="00793211"/>
    <w:rsid w:val="008111EF"/>
    <w:rsid w:val="008449B8"/>
    <w:rsid w:val="00851726"/>
    <w:rsid w:val="008A0B3E"/>
    <w:rsid w:val="008B05CF"/>
    <w:rsid w:val="008B352E"/>
    <w:rsid w:val="008B3828"/>
    <w:rsid w:val="008F39DD"/>
    <w:rsid w:val="009224C0"/>
    <w:rsid w:val="0094111D"/>
    <w:rsid w:val="00941AAD"/>
    <w:rsid w:val="00947B6F"/>
    <w:rsid w:val="00976002"/>
    <w:rsid w:val="00985783"/>
    <w:rsid w:val="009862CB"/>
    <w:rsid w:val="0099033E"/>
    <w:rsid w:val="009A58E6"/>
    <w:rsid w:val="009B0A45"/>
    <w:rsid w:val="009E280F"/>
    <w:rsid w:val="009E3892"/>
    <w:rsid w:val="009E5A9B"/>
    <w:rsid w:val="00A17D0D"/>
    <w:rsid w:val="00A225BB"/>
    <w:rsid w:val="00A35B90"/>
    <w:rsid w:val="00A3770F"/>
    <w:rsid w:val="00A6730E"/>
    <w:rsid w:val="00A751B4"/>
    <w:rsid w:val="00AA5447"/>
    <w:rsid w:val="00AC1CBA"/>
    <w:rsid w:val="00AE72F9"/>
    <w:rsid w:val="00B31A9E"/>
    <w:rsid w:val="00B61BB6"/>
    <w:rsid w:val="00B721D3"/>
    <w:rsid w:val="00B76AC7"/>
    <w:rsid w:val="00B86413"/>
    <w:rsid w:val="00B92903"/>
    <w:rsid w:val="00B94BC3"/>
    <w:rsid w:val="00B96BAC"/>
    <w:rsid w:val="00BB0606"/>
    <w:rsid w:val="00BC0327"/>
    <w:rsid w:val="00BE64BB"/>
    <w:rsid w:val="00C02454"/>
    <w:rsid w:val="00C20A63"/>
    <w:rsid w:val="00CA26A6"/>
    <w:rsid w:val="00CC4251"/>
    <w:rsid w:val="00CC7E33"/>
    <w:rsid w:val="00CD03FA"/>
    <w:rsid w:val="00CD7422"/>
    <w:rsid w:val="00CF22B7"/>
    <w:rsid w:val="00D15BBE"/>
    <w:rsid w:val="00D417F4"/>
    <w:rsid w:val="00D6726D"/>
    <w:rsid w:val="00D742C8"/>
    <w:rsid w:val="00D76FDF"/>
    <w:rsid w:val="00D770E6"/>
    <w:rsid w:val="00D8519E"/>
    <w:rsid w:val="00D86F9D"/>
    <w:rsid w:val="00D92B99"/>
    <w:rsid w:val="00DB1322"/>
    <w:rsid w:val="00E07E9D"/>
    <w:rsid w:val="00E620DC"/>
    <w:rsid w:val="00E81F4A"/>
    <w:rsid w:val="00EE22DC"/>
    <w:rsid w:val="00EE4BEB"/>
    <w:rsid w:val="00EE7FED"/>
    <w:rsid w:val="00F224EA"/>
    <w:rsid w:val="00F44C62"/>
    <w:rsid w:val="00F54032"/>
    <w:rsid w:val="00F80B40"/>
    <w:rsid w:val="00F920AF"/>
    <w:rsid w:val="00FB45A6"/>
    <w:rsid w:val="00FE5721"/>
    <w:rsid w:val="00FF0B03"/>
    <w:rsid w:val="00FF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7403B"/>
  <w15:docId w15:val="{B54635BB-1733-483F-9D33-32C9B410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color w:val="00000A"/>
    </w:rPr>
  </w:style>
  <w:style w:type="paragraph" w:styleId="Nagwek1">
    <w:name w:val="heading 1"/>
    <w:basedOn w:val="Normalny"/>
    <w:qFormat/>
    <w:pPr>
      <w:keepNext/>
      <w:widowControl w:val="0"/>
      <w:spacing w:before="240"/>
      <w:outlineLvl w:val="0"/>
    </w:pPr>
    <w:rPr>
      <w:b/>
      <w:i/>
      <w:sz w:val="28"/>
    </w:rPr>
  </w:style>
  <w:style w:type="paragraph" w:styleId="Nagwek2">
    <w:name w:val="heading 2"/>
    <w:basedOn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2Znak">
    <w:name w:val="Tekst podstawowy 2 Znak"/>
    <w:basedOn w:val="Domylnaczcionkaakapitu"/>
    <w:link w:val="Tekstpodstawowy2"/>
    <w:qFormat/>
    <w:rsid w:val="003A6837"/>
    <w:rPr>
      <w:sz w:val="24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widowControl w:val="0"/>
      <w:jc w:val="both"/>
    </w:pPr>
    <w:rPr>
      <w:sz w:val="24"/>
    </w:r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">
    <w:name w:val="Główka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qFormat/>
    <w:pPr>
      <w:shd w:val="clear" w:color="auto" w:fill="000080"/>
    </w:pPr>
    <w:rPr>
      <w:rFonts w:ascii="Tahoma" w:hAnsi="Tahoma" w:cs="Tahoma"/>
    </w:rPr>
  </w:style>
  <w:style w:type="paragraph" w:styleId="Tekstpodstawowy2">
    <w:name w:val="Body Text 2"/>
    <w:basedOn w:val="Normalny"/>
    <w:link w:val="Tekstpodstawowy2Znak"/>
    <w:qFormat/>
    <w:rPr>
      <w:sz w:val="24"/>
    </w:rPr>
  </w:style>
  <w:style w:type="paragraph" w:styleId="Akapitzlist">
    <w:name w:val="List Paragraph"/>
    <w:basedOn w:val="Normalny"/>
    <w:uiPriority w:val="34"/>
    <w:qFormat/>
    <w:rsid w:val="005F5953"/>
    <w:pPr>
      <w:ind w:left="720"/>
      <w:contextualSpacing/>
    </w:p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character" w:customStyle="1" w:styleId="StopkaZnak">
    <w:name w:val="Stopka Znak"/>
    <w:basedOn w:val="Domylnaczcionkaakapitu"/>
    <w:link w:val="Stopka"/>
    <w:uiPriority w:val="99"/>
    <w:rsid w:val="000555C0"/>
    <w:rPr>
      <w:color w:val="00000A"/>
    </w:rPr>
  </w:style>
  <w:style w:type="paragraph" w:styleId="Tekstpodstawowywcity">
    <w:name w:val="Body Text Indent"/>
    <w:basedOn w:val="Normalny"/>
    <w:link w:val="TekstpodstawowywcityZnak"/>
    <w:unhideWhenUsed/>
    <w:rsid w:val="00CD03F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D03FA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1166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ZBM 2</Company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ZBM 2</dc:creator>
  <cp:lastModifiedBy>Aleksandra Fundament</cp:lastModifiedBy>
  <cp:revision>23</cp:revision>
  <cp:lastPrinted>2026-03-12T07:08:00Z</cp:lastPrinted>
  <dcterms:created xsi:type="dcterms:W3CDTF">2023-01-13T08:19:00Z</dcterms:created>
  <dcterms:modified xsi:type="dcterms:W3CDTF">2026-05-05T07:22:00Z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ZBM 2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